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916"/>
        <w:gridCol w:w="3246"/>
      </w:tblGrid>
      <w:tr w:rsidR="002275E4" w14:paraId="4570BE00" w14:textId="77777777" w:rsidTr="00957D83">
        <w:tc>
          <w:tcPr>
            <w:tcW w:w="1242" w:type="dxa"/>
          </w:tcPr>
          <w:p w14:paraId="595634E6" w14:textId="414B0100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b/>
                <w:color w:val="7E7E7E"/>
                <w:spacing w:val="-2"/>
                <w:sz w:val="28"/>
              </w:rPr>
              <w:t>MODEL</w:t>
            </w:r>
          </w:p>
        </w:tc>
        <w:tc>
          <w:tcPr>
            <w:tcW w:w="3119" w:type="dxa"/>
          </w:tcPr>
          <w:p w14:paraId="5B384102" w14:textId="68DA0536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b/>
                <w:color w:val="7E7E7E"/>
                <w:spacing w:val="-2"/>
                <w:sz w:val="28"/>
              </w:rPr>
              <w:t>DESCRIPTION</w:t>
            </w:r>
          </w:p>
        </w:tc>
        <w:tc>
          <w:tcPr>
            <w:tcW w:w="2916" w:type="dxa"/>
          </w:tcPr>
          <w:p w14:paraId="0DE2E137" w14:textId="77777777" w:rsidR="00AC6F09" w:rsidRDefault="00AC6F09" w:rsidP="00407DE9">
            <w:pPr>
              <w:pStyle w:val="TableParagraph"/>
              <w:spacing w:line="341" w:lineRule="exact"/>
              <w:ind w:right="100"/>
              <w:rPr>
                <w:b/>
                <w:sz w:val="28"/>
              </w:rPr>
            </w:pPr>
            <w:r>
              <w:rPr>
                <w:b/>
                <w:color w:val="7E7E7E"/>
                <w:sz w:val="28"/>
              </w:rPr>
              <w:t>DISTAL</w:t>
            </w:r>
            <w:r>
              <w:rPr>
                <w:b/>
                <w:color w:val="7E7E7E"/>
                <w:spacing w:val="-7"/>
                <w:sz w:val="28"/>
              </w:rPr>
              <w:t xml:space="preserve"> </w:t>
            </w:r>
            <w:r>
              <w:rPr>
                <w:b/>
                <w:color w:val="7E7E7E"/>
                <w:spacing w:val="-2"/>
                <w:sz w:val="28"/>
              </w:rPr>
              <w:t>CONNECTOR</w:t>
            </w:r>
          </w:p>
          <w:p w14:paraId="1822C152" w14:textId="53E6AFCE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b/>
                <w:color w:val="7E7E7E"/>
                <w:sz w:val="28"/>
              </w:rPr>
              <w:t>(to</w:t>
            </w:r>
            <w:r>
              <w:rPr>
                <w:b/>
                <w:color w:val="7E7E7E"/>
                <w:spacing w:val="-2"/>
                <w:sz w:val="28"/>
              </w:rPr>
              <w:t xml:space="preserve"> </w:t>
            </w:r>
            <w:r>
              <w:rPr>
                <w:b/>
                <w:color w:val="7E7E7E"/>
                <w:spacing w:val="-4"/>
                <w:sz w:val="28"/>
              </w:rPr>
              <w:t>box)</w:t>
            </w:r>
          </w:p>
        </w:tc>
        <w:tc>
          <w:tcPr>
            <w:tcW w:w="3246" w:type="dxa"/>
          </w:tcPr>
          <w:p w14:paraId="09B7B537" w14:textId="77777777" w:rsidR="00AC6F09" w:rsidRDefault="00AC6F09" w:rsidP="00407DE9">
            <w:pPr>
              <w:pStyle w:val="TableParagraph"/>
              <w:spacing w:line="341" w:lineRule="exact"/>
              <w:ind w:right="104"/>
              <w:rPr>
                <w:b/>
                <w:sz w:val="28"/>
              </w:rPr>
            </w:pPr>
            <w:r>
              <w:rPr>
                <w:b/>
                <w:color w:val="7E7E7E"/>
                <w:sz w:val="28"/>
              </w:rPr>
              <w:t>PROXIMAL</w:t>
            </w:r>
            <w:r>
              <w:rPr>
                <w:b/>
                <w:color w:val="7E7E7E"/>
                <w:spacing w:val="-9"/>
                <w:sz w:val="28"/>
              </w:rPr>
              <w:t xml:space="preserve"> </w:t>
            </w:r>
            <w:r>
              <w:rPr>
                <w:b/>
                <w:color w:val="7E7E7E"/>
                <w:spacing w:val="-2"/>
                <w:sz w:val="28"/>
              </w:rPr>
              <w:t>CONNECTOR</w:t>
            </w:r>
          </w:p>
          <w:p w14:paraId="085F273B" w14:textId="67AFA917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b/>
                <w:color w:val="7E7E7E"/>
                <w:sz w:val="28"/>
              </w:rPr>
              <w:t>(to</w:t>
            </w:r>
            <w:r>
              <w:rPr>
                <w:b/>
                <w:color w:val="7E7E7E"/>
                <w:spacing w:val="-2"/>
                <w:sz w:val="28"/>
              </w:rPr>
              <w:t xml:space="preserve"> patient)</w:t>
            </w:r>
          </w:p>
        </w:tc>
      </w:tr>
      <w:tr w:rsidR="002275E4" w14:paraId="44CDB3AF" w14:textId="77777777" w:rsidTr="00957D83">
        <w:tc>
          <w:tcPr>
            <w:tcW w:w="1242" w:type="dxa"/>
          </w:tcPr>
          <w:p w14:paraId="1135EF5A" w14:textId="2BB6DDBE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6"/>
              </w:rPr>
              <w:t>4411</w:t>
            </w:r>
          </w:p>
        </w:tc>
        <w:tc>
          <w:tcPr>
            <w:tcW w:w="3119" w:type="dxa"/>
          </w:tcPr>
          <w:p w14:paraId="5D2C1201" w14:textId="397667D1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cable with 2mm pins</w:t>
            </w:r>
            <w:r>
              <w:rPr>
                <w:color w:val="7E7E7E"/>
                <w:spacing w:val="40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and</w:t>
            </w:r>
            <w:r w:rsidR="00882359">
              <w:rPr>
                <w:color w:val="7E7E7E"/>
                <w:sz w:val="20"/>
              </w:rPr>
              <w:t xml:space="preserve"> croc</w:t>
            </w:r>
            <w:r>
              <w:rPr>
                <w:color w:val="7E7E7E"/>
                <w:spacing w:val="40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 xml:space="preserve">clips. For use with a pacing </w:t>
            </w:r>
            <w:proofErr w:type="spellStart"/>
            <w:r>
              <w:rPr>
                <w:color w:val="7E7E7E"/>
                <w:sz w:val="20"/>
              </w:rPr>
              <w:t>analyser</w:t>
            </w:r>
            <w:proofErr w:type="spellEnd"/>
            <w:r w:rsidR="00882359">
              <w:rPr>
                <w:color w:val="7E7E7E"/>
                <w:sz w:val="20"/>
              </w:rPr>
              <w:t xml:space="preserve"> and threshold testing.</w:t>
            </w:r>
          </w:p>
        </w:tc>
        <w:tc>
          <w:tcPr>
            <w:tcW w:w="2916" w:type="dxa"/>
          </w:tcPr>
          <w:p w14:paraId="7EBBA70C" w14:textId="06E18617" w:rsidR="00AC6F09" w:rsidRDefault="00407DE9" w:rsidP="00AC6F09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6A13CD14" wp14:editId="616B503D">
                  <wp:extent cx="1314450" cy="1141965"/>
                  <wp:effectExtent l="0" t="0" r="0" b="127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63" cy="1159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00046CC7" w14:textId="087024CC" w:rsidR="00AC6F09" w:rsidRDefault="00AC6F09" w:rsidP="00AC6F09">
            <w:pPr>
              <w:pStyle w:val="BodyText"/>
              <w:rPr>
                <w:b/>
                <w:sz w:val="20"/>
              </w:rPr>
            </w:pPr>
            <w:r w:rsidRPr="00AC6F09">
              <w:rPr>
                <w:noProof/>
                <w:sz w:val="20"/>
              </w:rPr>
              <w:drawing>
                <wp:inline distT="0" distB="0" distL="0" distR="0" wp14:anchorId="51405982" wp14:editId="40F6E6E9">
                  <wp:extent cx="1438275" cy="124625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667" cy="125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1A17D77D" w14:textId="77777777" w:rsidTr="00957D83">
        <w:tc>
          <w:tcPr>
            <w:tcW w:w="1242" w:type="dxa"/>
          </w:tcPr>
          <w:p w14:paraId="16284CE9" w14:textId="77777777" w:rsidR="00AC6F09" w:rsidRDefault="00AC6F09" w:rsidP="00AC6F09">
            <w:pPr>
              <w:pStyle w:val="TableParagraph"/>
              <w:rPr>
                <w:b/>
                <w:sz w:val="26"/>
              </w:rPr>
            </w:pPr>
          </w:p>
          <w:p w14:paraId="231B5685" w14:textId="77777777" w:rsidR="00AC6F09" w:rsidRDefault="00AC6F09" w:rsidP="00AC6F09">
            <w:pPr>
              <w:pStyle w:val="TableParagraph"/>
              <w:rPr>
                <w:b/>
                <w:sz w:val="26"/>
              </w:rPr>
            </w:pPr>
          </w:p>
          <w:p w14:paraId="6AD2F7EB" w14:textId="77777777" w:rsidR="00AC6F09" w:rsidRDefault="00AC6F09" w:rsidP="00AC6F09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22730C8E" w14:textId="3A7DD6C7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6"/>
              </w:rPr>
              <w:t>4412</w:t>
            </w:r>
          </w:p>
        </w:tc>
        <w:tc>
          <w:tcPr>
            <w:tcW w:w="3119" w:type="dxa"/>
          </w:tcPr>
          <w:p w14:paraId="32B56BF8" w14:textId="674C6962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cable with 2mm pins and 2mm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screw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sockets.</w:t>
            </w:r>
            <w:r w:rsidR="00882359">
              <w:rPr>
                <w:color w:val="7E7E7E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To connect heart wires and temporary leads with standard 2mm pins to Pace Medical external pacemakers EV4543 and 4570</w:t>
            </w:r>
          </w:p>
        </w:tc>
        <w:tc>
          <w:tcPr>
            <w:tcW w:w="2916" w:type="dxa"/>
          </w:tcPr>
          <w:p w14:paraId="74FBCE66" w14:textId="01DE379F" w:rsidR="00AC6F09" w:rsidRDefault="00407DE9" w:rsidP="00AC6F09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45087DF7" wp14:editId="456E96F6">
                  <wp:extent cx="1323975" cy="115024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067" cy="116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7B2A1FEE" w14:textId="35BFA918" w:rsidR="00AC6F09" w:rsidRDefault="00E16252" w:rsidP="00AC6F09">
            <w:pPr>
              <w:pStyle w:val="BodyText"/>
              <w:rPr>
                <w:b/>
                <w:sz w:val="20"/>
              </w:rPr>
            </w:pPr>
            <w:r w:rsidRPr="00AC6F09">
              <w:rPr>
                <w:b/>
                <w:noProof/>
                <w:sz w:val="20"/>
              </w:rPr>
              <w:drawing>
                <wp:inline distT="0" distB="0" distL="0" distR="0" wp14:anchorId="14C6C3B4" wp14:editId="042DE118">
                  <wp:extent cx="1371600" cy="1194178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850" cy="119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45F6C028" w14:textId="77777777" w:rsidTr="00C8441E">
        <w:trPr>
          <w:trHeight w:val="2096"/>
        </w:trPr>
        <w:tc>
          <w:tcPr>
            <w:tcW w:w="1242" w:type="dxa"/>
          </w:tcPr>
          <w:p w14:paraId="3542AE4E" w14:textId="77777777" w:rsidR="00AC6F09" w:rsidRDefault="00AC6F09" w:rsidP="00AC6F09">
            <w:pPr>
              <w:pStyle w:val="TableParagraph"/>
              <w:rPr>
                <w:b/>
                <w:sz w:val="26"/>
              </w:rPr>
            </w:pPr>
          </w:p>
          <w:p w14:paraId="5A25B1DD" w14:textId="77777777" w:rsidR="00AC6F09" w:rsidRDefault="00AC6F09" w:rsidP="00AC6F09">
            <w:pPr>
              <w:pStyle w:val="TableParagraph"/>
              <w:rPr>
                <w:b/>
                <w:sz w:val="26"/>
              </w:rPr>
            </w:pPr>
          </w:p>
          <w:p w14:paraId="732548B8" w14:textId="77777777" w:rsidR="00AC6F09" w:rsidRDefault="00AC6F09" w:rsidP="00AC6F09">
            <w:pPr>
              <w:pStyle w:val="TableParagraph"/>
              <w:rPr>
                <w:b/>
                <w:sz w:val="26"/>
              </w:rPr>
            </w:pPr>
          </w:p>
          <w:p w14:paraId="7863A816" w14:textId="77777777" w:rsidR="00AC6F09" w:rsidRDefault="00AC6F09" w:rsidP="00AC6F09">
            <w:pPr>
              <w:pStyle w:val="TableParagraph"/>
              <w:rPr>
                <w:b/>
                <w:sz w:val="26"/>
              </w:rPr>
            </w:pPr>
          </w:p>
          <w:p w14:paraId="4E7FD3E7" w14:textId="22344DE7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6"/>
              </w:rPr>
              <w:t>4413</w:t>
            </w:r>
          </w:p>
        </w:tc>
        <w:tc>
          <w:tcPr>
            <w:tcW w:w="3119" w:type="dxa"/>
          </w:tcPr>
          <w:p w14:paraId="18F110F9" w14:textId="3A71AF32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 xml:space="preserve">Single use </w:t>
            </w:r>
            <w:r w:rsidR="00882359">
              <w:rPr>
                <w:color w:val="7E7E7E"/>
                <w:sz w:val="20"/>
              </w:rPr>
              <w:t xml:space="preserve">bipolar </w:t>
            </w:r>
            <w:r>
              <w:rPr>
                <w:color w:val="7E7E7E"/>
                <w:sz w:val="20"/>
              </w:rPr>
              <w:t>cable with 2mm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pins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and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7E7E7E"/>
                <w:sz w:val="20"/>
              </w:rPr>
              <w:t>moulded</w:t>
            </w:r>
            <w:proofErr w:type="spellEnd"/>
            <w:r>
              <w:rPr>
                <w:color w:val="7E7E7E"/>
                <w:sz w:val="20"/>
              </w:rPr>
              <w:t xml:space="preserve"> block</w:t>
            </w:r>
            <w:r>
              <w:rPr>
                <w:color w:val="7E7E7E"/>
                <w:spacing w:val="-6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screw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sockets.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To connect heart wires and temporary leads with standard 2mm pins to Pace Medical external pacemakers EV4543 and 4570</w:t>
            </w:r>
          </w:p>
        </w:tc>
        <w:tc>
          <w:tcPr>
            <w:tcW w:w="2916" w:type="dxa"/>
          </w:tcPr>
          <w:p w14:paraId="7324E1F1" w14:textId="4B7115C5" w:rsidR="00AC6F09" w:rsidRDefault="00407DE9" w:rsidP="00AC6F09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4C5D05F3" wp14:editId="7BEAAF2C">
                  <wp:extent cx="1295400" cy="1125414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32" cy="114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68FCD14F" w14:textId="65C4E39C" w:rsidR="00AC6F09" w:rsidRDefault="002275E4" w:rsidP="00AC6F09">
            <w:pPr>
              <w:pStyle w:val="BodyText"/>
              <w:rPr>
                <w:b/>
                <w:sz w:val="20"/>
              </w:rPr>
            </w:pPr>
            <w:r w:rsidRPr="002275E4">
              <w:rPr>
                <w:b/>
                <w:noProof/>
                <w:sz w:val="20"/>
              </w:rPr>
              <w:drawing>
                <wp:inline distT="0" distB="0" distL="0" distR="0" wp14:anchorId="4D5CD148" wp14:editId="7A5CAB13">
                  <wp:extent cx="1600200" cy="1390219"/>
                  <wp:effectExtent l="0" t="0" r="0" b="63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33143" cy="141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096A3C42" w14:textId="77777777" w:rsidTr="00957D83">
        <w:tc>
          <w:tcPr>
            <w:tcW w:w="1242" w:type="dxa"/>
          </w:tcPr>
          <w:p w14:paraId="660B9FB5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66FAC85B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3DE53096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1C85C90E" w14:textId="77777777" w:rsidR="00AC6F09" w:rsidRDefault="00AC6F09" w:rsidP="00AC6F09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BD814D4" w14:textId="537EDA67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4"/>
              </w:rPr>
              <w:t>4414</w:t>
            </w:r>
          </w:p>
        </w:tc>
        <w:tc>
          <w:tcPr>
            <w:tcW w:w="3119" w:type="dxa"/>
          </w:tcPr>
          <w:p w14:paraId="0BA3F285" w14:textId="62190217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cable with 2mm pins and push-in sockets for shrouded pins.</w:t>
            </w:r>
            <w:r w:rsidR="00A51704">
              <w:rPr>
                <w:color w:val="7E7E7E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 xml:space="preserve">To </w:t>
            </w:r>
            <w:proofErr w:type="gramStart"/>
            <w:r>
              <w:rPr>
                <w:color w:val="7E7E7E"/>
                <w:sz w:val="20"/>
              </w:rPr>
              <w:t>connect</w:t>
            </w:r>
            <w:r>
              <w:rPr>
                <w:color w:val="7E7E7E"/>
                <w:spacing w:val="40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to</w:t>
            </w:r>
            <w:proofErr w:type="gramEnd"/>
            <w:r>
              <w:rPr>
                <w:color w:val="7E7E7E"/>
                <w:sz w:val="20"/>
              </w:rPr>
              <w:t xml:space="preserve"> temporary leads with shrouded pins to Pace Medical external pacemakers EV4543 and 4570</w:t>
            </w:r>
          </w:p>
        </w:tc>
        <w:tc>
          <w:tcPr>
            <w:tcW w:w="2916" w:type="dxa"/>
          </w:tcPr>
          <w:p w14:paraId="2B9B8234" w14:textId="4EE9BCE9" w:rsidR="00AC6F09" w:rsidRDefault="00407DE9" w:rsidP="00AC6F09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78010C5C" wp14:editId="4D797279">
                  <wp:extent cx="1323975" cy="115024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23" cy="116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07DECCFA" w14:textId="74F446C8" w:rsidR="00AC6F09" w:rsidRDefault="00DD3AEF" w:rsidP="00AC6F09">
            <w:pPr>
              <w:pStyle w:val="BodyText"/>
              <w:rPr>
                <w:b/>
                <w:sz w:val="20"/>
              </w:rPr>
            </w:pPr>
            <w:r w:rsidRPr="00AC6F09">
              <w:rPr>
                <w:rFonts w:ascii="Times New Roman"/>
                <w:noProof/>
                <w:sz w:val="20"/>
              </w:rPr>
              <w:drawing>
                <wp:inline distT="0" distB="0" distL="0" distR="0" wp14:anchorId="5A4C5134" wp14:editId="6C28D987">
                  <wp:extent cx="1552575" cy="1359468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570" cy="136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4A779769" w14:textId="77777777" w:rsidTr="00957D83">
        <w:tc>
          <w:tcPr>
            <w:tcW w:w="1242" w:type="dxa"/>
          </w:tcPr>
          <w:p w14:paraId="58DCFFBA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314B79A2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37860761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212B690A" w14:textId="676E1ABC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4"/>
              </w:rPr>
              <w:t>4421</w:t>
            </w:r>
          </w:p>
        </w:tc>
        <w:tc>
          <w:tcPr>
            <w:tcW w:w="3119" w:type="dxa"/>
          </w:tcPr>
          <w:p w14:paraId="3FDAD711" w14:textId="77777777" w:rsidR="00AC6F09" w:rsidRDefault="00AC6F09" w:rsidP="00627D86">
            <w:pPr>
              <w:pStyle w:val="TableParagraph"/>
              <w:ind w:left="69" w:right="88"/>
              <w:rPr>
                <w:color w:val="7E7E7E"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 xml:space="preserve">cable with 2mm shrouded pins and croc clips. </w:t>
            </w:r>
          </w:p>
          <w:p w14:paraId="19695F3B" w14:textId="5773AFD0" w:rsidR="00882359" w:rsidRDefault="00882359" w:rsidP="00627D86">
            <w:pPr>
              <w:pStyle w:val="TableParagraph"/>
              <w:ind w:left="69" w:right="88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 xml:space="preserve">For use with a pacing </w:t>
            </w:r>
            <w:proofErr w:type="spellStart"/>
            <w:r>
              <w:rPr>
                <w:color w:val="7E7E7E"/>
                <w:sz w:val="20"/>
              </w:rPr>
              <w:t>analyser</w:t>
            </w:r>
            <w:proofErr w:type="spellEnd"/>
            <w:r>
              <w:rPr>
                <w:color w:val="7E7E7E"/>
                <w:sz w:val="20"/>
              </w:rPr>
              <w:t xml:space="preserve"> and threshold testing.</w:t>
            </w:r>
          </w:p>
        </w:tc>
        <w:tc>
          <w:tcPr>
            <w:tcW w:w="2916" w:type="dxa"/>
          </w:tcPr>
          <w:p w14:paraId="7A770F8E" w14:textId="449C44F2" w:rsidR="00AC6F09" w:rsidRDefault="00407DE9" w:rsidP="00AC6F09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4824E7B7" wp14:editId="381E91D0">
                  <wp:extent cx="1504950" cy="1307468"/>
                  <wp:effectExtent l="0" t="0" r="0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89" cy="131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449CB279" w14:textId="2B2EE5CD" w:rsidR="00AC6F09" w:rsidRDefault="00133D72" w:rsidP="00AC6F09">
            <w:pPr>
              <w:pStyle w:val="BodyText"/>
              <w:rPr>
                <w:b/>
                <w:sz w:val="20"/>
              </w:rPr>
            </w:pPr>
            <w:r w:rsidRPr="00AC6F09">
              <w:rPr>
                <w:noProof/>
                <w:sz w:val="20"/>
              </w:rPr>
              <w:drawing>
                <wp:inline distT="0" distB="0" distL="0" distR="0" wp14:anchorId="4132B9DF" wp14:editId="17FAD991">
                  <wp:extent cx="1419225" cy="1229746"/>
                  <wp:effectExtent l="0" t="0" r="0" b="889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576" cy="123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766064E0" w14:textId="77777777" w:rsidTr="00957D83">
        <w:tc>
          <w:tcPr>
            <w:tcW w:w="1242" w:type="dxa"/>
          </w:tcPr>
          <w:p w14:paraId="766E5455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01A6377F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60ABA4ED" w14:textId="77777777" w:rsidR="00AC6F09" w:rsidRDefault="00AC6F09" w:rsidP="00AC6F09">
            <w:pPr>
              <w:pStyle w:val="TableParagraph"/>
              <w:rPr>
                <w:b/>
                <w:sz w:val="24"/>
              </w:rPr>
            </w:pPr>
          </w:p>
          <w:p w14:paraId="2F0A5B71" w14:textId="33E3153B" w:rsidR="00AC6F09" w:rsidRDefault="00AC6F09" w:rsidP="00AC6F09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4"/>
              </w:rPr>
              <w:t>4422</w:t>
            </w:r>
          </w:p>
        </w:tc>
        <w:tc>
          <w:tcPr>
            <w:tcW w:w="3119" w:type="dxa"/>
          </w:tcPr>
          <w:p w14:paraId="3B62D891" w14:textId="59B77863" w:rsidR="00AC6F09" w:rsidRDefault="00AC6F09" w:rsidP="00DD3AEF">
            <w:pPr>
              <w:pStyle w:val="TableParagraph"/>
              <w:ind w:left="69" w:right="88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cable with 2mm shrouded pins and screw /collet terminals. To connect heart wires and temporary leads with standard 2mm pins to Reocor D/S</w:t>
            </w:r>
            <w:r>
              <w:rPr>
                <w:color w:val="7E7E7E"/>
                <w:spacing w:val="40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pacemakers (without</w:t>
            </w:r>
            <w:r w:rsidR="00DD3AEF">
              <w:rPr>
                <w:color w:val="7E7E7E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of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adaptor)</w:t>
            </w:r>
          </w:p>
        </w:tc>
        <w:tc>
          <w:tcPr>
            <w:tcW w:w="2916" w:type="dxa"/>
          </w:tcPr>
          <w:p w14:paraId="5A1AF656" w14:textId="61729A1B" w:rsidR="00AC6F09" w:rsidRDefault="00407DE9" w:rsidP="00AC6F09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048EF9F8" wp14:editId="0919DF21">
                  <wp:extent cx="1495425" cy="1299193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93" cy="131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57691BE8" w14:textId="5C45E2BC" w:rsidR="00AC6F09" w:rsidRDefault="00E16252" w:rsidP="00AC6F09">
            <w:pPr>
              <w:pStyle w:val="BodyText"/>
              <w:rPr>
                <w:b/>
                <w:sz w:val="20"/>
              </w:rPr>
            </w:pPr>
            <w:r w:rsidRPr="00AC6F09">
              <w:rPr>
                <w:b/>
                <w:noProof/>
                <w:sz w:val="20"/>
              </w:rPr>
              <w:drawing>
                <wp:inline distT="0" distB="0" distL="0" distR="0" wp14:anchorId="0018260F" wp14:editId="455915A3">
                  <wp:extent cx="1371600" cy="1194179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287" cy="120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7B7D2202" w14:textId="77777777" w:rsidTr="00957D83">
        <w:tc>
          <w:tcPr>
            <w:tcW w:w="1242" w:type="dxa"/>
          </w:tcPr>
          <w:p w14:paraId="52C7FD9C" w14:textId="77777777" w:rsidR="00627D86" w:rsidRDefault="00627D86" w:rsidP="00627D86">
            <w:pPr>
              <w:pStyle w:val="TableParagraph"/>
              <w:rPr>
                <w:b/>
                <w:sz w:val="24"/>
              </w:rPr>
            </w:pPr>
          </w:p>
          <w:p w14:paraId="5D593E7C" w14:textId="77777777" w:rsidR="00627D86" w:rsidRDefault="00627D86" w:rsidP="00627D86">
            <w:pPr>
              <w:pStyle w:val="TableParagraph"/>
              <w:rPr>
                <w:b/>
                <w:sz w:val="24"/>
              </w:rPr>
            </w:pPr>
          </w:p>
          <w:p w14:paraId="43BEFBB4" w14:textId="77777777" w:rsidR="00627D86" w:rsidRDefault="00627D86" w:rsidP="00627D86">
            <w:pPr>
              <w:pStyle w:val="TableParagraph"/>
              <w:rPr>
                <w:b/>
                <w:sz w:val="24"/>
              </w:rPr>
            </w:pPr>
          </w:p>
          <w:p w14:paraId="7908BC50" w14:textId="10CB0E5F" w:rsidR="00627D86" w:rsidRDefault="00627D86" w:rsidP="00627D86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4"/>
              </w:rPr>
              <w:t>4424</w:t>
            </w:r>
          </w:p>
        </w:tc>
        <w:tc>
          <w:tcPr>
            <w:tcW w:w="3119" w:type="dxa"/>
          </w:tcPr>
          <w:p w14:paraId="5F2D4E82" w14:textId="58F30E27" w:rsidR="00627D86" w:rsidRDefault="00627D86" w:rsidP="00627D86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 use cable with shrouded pins and shrouded sockets. To connect</w:t>
            </w:r>
            <w:r>
              <w:rPr>
                <w:color w:val="7E7E7E"/>
                <w:spacing w:val="17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to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temporary leads with shrouded pins to Reocor D/S pacemakers</w:t>
            </w:r>
            <w:r>
              <w:rPr>
                <w:color w:val="7E7E7E"/>
                <w:spacing w:val="40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(without use of adaptor)</w:t>
            </w:r>
          </w:p>
        </w:tc>
        <w:tc>
          <w:tcPr>
            <w:tcW w:w="2916" w:type="dxa"/>
          </w:tcPr>
          <w:p w14:paraId="6829BE65" w14:textId="053A5619" w:rsidR="00627D86" w:rsidRDefault="00407DE9" w:rsidP="00627D86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2A059EE0" wp14:editId="5B849252">
                  <wp:extent cx="1457325" cy="1266093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38" cy="128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247A1B7C" w14:textId="5B01920D" w:rsidR="00627D86" w:rsidRDefault="00627D86" w:rsidP="00627D86">
            <w:pPr>
              <w:pStyle w:val="BodyText"/>
              <w:rPr>
                <w:b/>
                <w:sz w:val="20"/>
              </w:rPr>
            </w:pPr>
            <w:r w:rsidRPr="00AC6F09">
              <w:rPr>
                <w:rFonts w:ascii="Times New Roman"/>
                <w:noProof/>
                <w:sz w:val="20"/>
              </w:rPr>
              <w:drawing>
                <wp:inline distT="0" distB="0" distL="0" distR="0" wp14:anchorId="664CEE03" wp14:editId="71BCF427">
                  <wp:extent cx="1571625" cy="137614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288" cy="1386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2643F629" w14:textId="77777777" w:rsidTr="00957D83">
        <w:tc>
          <w:tcPr>
            <w:tcW w:w="1242" w:type="dxa"/>
          </w:tcPr>
          <w:p w14:paraId="7E33CBB5" w14:textId="77777777" w:rsidR="00627D86" w:rsidRDefault="00627D86" w:rsidP="00627D86">
            <w:pPr>
              <w:pStyle w:val="TableParagraph"/>
              <w:rPr>
                <w:b/>
                <w:sz w:val="24"/>
              </w:rPr>
            </w:pPr>
          </w:p>
          <w:p w14:paraId="241AD25F" w14:textId="77777777" w:rsidR="00627D86" w:rsidRDefault="00627D86" w:rsidP="00627D86">
            <w:pPr>
              <w:pStyle w:val="TableParagraph"/>
              <w:rPr>
                <w:b/>
                <w:sz w:val="24"/>
              </w:rPr>
            </w:pPr>
          </w:p>
          <w:p w14:paraId="3405447A" w14:textId="77777777" w:rsidR="00627D86" w:rsidRDefault="00627D86" w:rsidP="00627D86">
            <w:pPr>
              <w:pStyle w:val="TableParagraph"/>
              <w:rPr>
                <w:b/>
                <w:sz w:val="24"/>
              </w:rPr>
            </w:pPr>
          </w:p>
          <w:p w14:paraId="6B9DF1DC" w14:textId="4B559365" w:rsidR="00627D86" w:rsidRDefault="00627D86" w:rsidP="00627D86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4"/>
              </w:rPr>
              <w:t>4431</w:t>
            </w:r>
          </w:p>
        </w:tc>
        <w:tc>
          <w:tcPr>
            <w:tcW w:w="3119" w:type="dxa"/>
          </w:tcPr>
          <w:p w14:paraId="255475FE" w14:textId="661347B2" w:rsidR="00627D86" w:rsidRDefault="00882359" w:rsidP="00627D86">
            <w:pPr>
              <w:pStyle w:val="TableParagraph"/>
              <w:ind w:left="69" w:right="88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 xml:space="preserve">Single use bipolar cable with REDEL (2 pin) </w:t>
            </w:r>
            <w:r w:rsidR="00627D86">
              <w:rPr>
                <w:color w:val="7E7E7E"/>
                <w:sz w:val="20"/>
              </w:rPr>
              <w:t xml:space="preserve">and croc clips. </w:t>
            </w:r>
            <w:r>
              <w:rPr>
                <w:color w:val="7E7E7E"/>
                <w:sz w:val="20"/>
              </w:rPr>
              <w:t xml:space="preserve">For use with a pacing </w:t>
            </w:r>
            <w:proofErr w:type="spellStart"/>
            <w:r>
              <w:rPr>
                <w:color w:val="7E7E7E"/>
                <w:sz w:val="20"/>
              </w:rPr>
              <w:t>analyser</w:t>
            </w:r>
            <w:proofErr w:type="spellEnd"/>
            <w:r>
              <w:rPr>
                <w:color w:val="7E7E7E"/>
                <w:sz w:val="20"/>
              </w:rPr>
              <w:t xml:space="preserve"> and threshold testing.</w:t>
            </w:r>
          </w:p>
        </w:tc>
        <w:tc>
          <w:tcPr>
            <w:tcW w:w="2916" w:type="dxa"/>
          </w:tcPr>
          <w:p w14:paraId="343F487F" w14:textId="167C5F86" w:rsidR="00627D86" w:rsidRDefault="00407DE9" w:rsidP="00627D86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09F0604A" wp14:editId="3969F6BE">
                  <wp:extent cx="1438275" cy="1249541"/>
                  <wp:effectExtent l="0" t="0" r="0" b="825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82" cy="12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7ACD04F4" w14:textId="66B5AD76" w:rsidR="00627D86" w:rsidRDefault="00133D72" w:rsidP="00627D86">
            <w:pPr>
              <w:pStyle w:val="BodyText"/>
              <w:rPr>
                <w:b/>
                <w:sz w:val="20"/>
              </w:rPr>
            </w:pPr>
            <w:r w:rsidRPr="00AC6F09">
              <w:rPr>
                <w:noProof/>
                <w:sz w:val="20"/>
              </w:rPr>
              <w:drawing>
                <wp:inline distT="0" distB="0" distL="0" distR="0" wp14:anchorId="62CC6A3F" wp14:editId="5B63BCEB">
                  <wp:extent cx="1447800" cy="1254506"/>
                  <wp:effectExtent l="0" t="0" r="0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837" cy="126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430064F8" w14:textId="77777777" w:rsidTr="00957D83">
        <w:tc>
          <w:tcPr>
            <w:tcW w:w="1242" w:type="dxa"/>
          </w:tcPr>
          <w:p w14:paraId="1C57106C" w14:textId="77777777" w:rsidR="00CF088F" w:rsidRDefault="00CF088F" w:rsidP="00CF088F">
            <w:pPr>
              <w:pStyle w:val="TableParagraph"/>
              <w:rPr>
                <w:b/>
                <w:sz w:val="24"/>
              </w:rPr>
            </w:pPr>
          </w:p>
          <w:p w14:paraId="531DC1B2" w14:textId="77777777" w:rsidR="00CF088F" w:rsidRDefault="00CF088F" w:rsidP="00CF088F">
            <w:pPr>
              <w:pStyle w:val="TableParagraph"/>
              <w:rPr>
                <w:b/>
                <w:sz w:val="24"/>
              </w:rPr>
            </w:pPr>
          </w:p>
          <w:p w14:paraId="379CA7ED" w14:textId="77777777" w:rsidR="00CF088F" w:rsidRDefault="00CF088F" w:rsidP="00CF088F">
            <w:pPr>
              <w:pStyle w:val="TableParagraph"/>
              <w:rPr>
                <w:b/>
                <w:sz w:val="24"/>
              </w:rPr>
            </w:pPr>
          </w:p>
          <w:p w14:paraId="31CC3F25" w14:textId="765B4073" w:rsidR="00CF088F" w:rsidRDefault="00CF088F" w:rsidP="00CF088F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4"/>
              </w:rPr>
              <w:t>4432</w:t>
            </w:r>
          </w:p>
        </w:tc>
        <w:tc>
          <w:tcPr>
            <w:tcW w:w="3119" w:type="dxa"/>
          </w:tcPr>
          <w:p w14:paraId="039F3C72" w14:textId="77645F63" w:rsidR="00CF088F" w:rsidRDefault="00CF088F" w:rsidP="001511BE">
            <w:pPr>
              <w:pStyle w:val="TableParagraph"/>
              <w:ind w:left="69" w:right="88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cable with 2mm shrouded pins and croc clips. To connect heart wires and temporary leads with standard 2mm pins to Reocor D/S</w:t>
            </w:r>
            <w:r>
              <w:rPr>
                <w:color w:val="7E7E7E"/>
                <w:spacing w:val="40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pacemakers (without</w:t>
            </w:r>
            <w:r w:rsidR="001511BE">
              <w:rPr>
                <w:color w:val="7E7E7E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of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adaptor)</w:t>
            </w:r>
          </w:p>
        </w:tc>
        <w:tc>
          <w:tcPr>
            <w:tcW w:w="2916" w:type="dxa"/>
          </w:tcPr>
          <w:p w14:paraId="0EDE9844" w14:textId="3B630342" w:rsidR="00CF088F" w:rsidRDefault="00407DE9" w:rsidP="00CF088F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6080C12F" wp14:editId="6DEEFBE4">
                  <wp:extent cx="1466850" cy="1274367"/>
                  <wp:effectExtent l="0" t="0" r="0" b="254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200" cy="128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0C841AAF" w14:textId="7CA773C6" w:rsidR="00CF088F" w:rsidRDefault="00E16252" w:rsidP="00CF088F">
            <w:pPr>
              <w:pStyle w:val="BodyText"/>
              <w:rPr>
                <w:b/>
                <w:sz w:val="20"/>
              </w:rPr>
            </w:pPr>
            <w:r w:rsidRPr="00AC6F09">
              <w:rPr>
                <w:b/>
                <w:noProof/>
                <w:sz w:val="20"/>
              </w:rPr>
              <w:drawing>
                <wp:inline distT="0" distB="0" distL="0" distR="0" wp14:anchorId="3F117E72" wp14:editId="4A315865">
                  <wp:extent cx="1390650" cy="1210765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85" cy="12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528839FE" w14:textId="77777777" w:rsidTr="00957D83">
        <w:tc>
          <w:tcPr>
            <w:tcW w:w="1242" w:type="dxa"/>
          </w:tcPr>
          <w:p w14:paraId="098C2575" w14:textId="77777777" w:rsidR="00CF088F" w:rsidRDefault="00CF088F" w:rsidP="00CF088F">
            <w:pPr>
              <w:pStyle w:val="TableParagraph"/>
              <w:rPr>
                <w:b/>
                <w:sz w:val="26"/>
              </w:rPr>
            </w:pPr>
          </w:p>
          <w:p w14:paraId="60859E97" w14:textId="77777777" w:rsidR="00CF088F" w:rsidRDefault="00CF088F" w:rsidP="00CF088F">
            <w:pPr>
              <w:pStyle w:val="TableParagraph"/>
              <w:rPr>
                <w:b/>
                <w:sz w:val="26"/>
              </w:rPr>
            </w:pPr>
          </w:p>
          <w:p w14:paraId="012203B1" w14:textId="77777777" w:rsidR="00CF088F" w:rsidRDefault="00CF088F" w:rsidP="00CF088F">
            <w:pPr>
              <w:pStyle w:val="TableParagraph"/>
              <w:rPr>
                <w:b/>
                <w:sz w:val="26"/>
              </w:rPr>
            </w:pPr>
          </w:p>
          <w:p w14:paraId="10F441F2" w14:textId="77777777" w:rsidR="00CF088F" w:rsidRDefault="00CF088F" w:rsidP="00CF088F">
            <w:pPr>
              <w:pStyle w:val="TableParagraph"/>
              <w:rPr>
                <w:b/>
                <w:sz w:val="26"/>
              </w:rPr>
            </w:pPr>
          </w:p>
          <w:p w14:paraId="7B94FF2E" w14:textId="05928D94" w:rsidR="00CF088F" w:rsidRDefault="00CF088F" w:rsidP="00CF088F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6"/>
              </w:rPr>
              <w:t>4433</w:t>
            </w:r>
          </w:p>
        </w:tc>
        <w:tc>
          <w:tcPr>
            <w:tcW w:w="3119" w:type="dxa"/>
          </w:tcPr>
          <w:p w14:paraId="1E0E890A" w14:textId="38F5EF61" w:rsidR="00CF088F" w:rsidRDefault="00CF088F" w:rsidP="00CF088F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 use cable with REDEL</w:t>
            </w:r>
            <w:r w:rsidR="001511BE">
              <w:rPr>
                <w:color w:val="7E7E7E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(2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pin)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connector and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proofErr w:type="spellStart"/>
            <w:r>
              <w:rPr>
                <w:color w:val="7E7E7E"/>
                <w:sz w:val="20"/>
              </w:rPr>
              <w:t>moulded</w:t>
            </w:r>
            <w:proofErr w:type="spellEnd"/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block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and screw sockets. To connect heart wires and temporary leads with standard 2mm pins to Pace Medical external pacemakers 4170 and 4580</w:t>
            </w:r>
          </w:p>
        </w:tc>
        <w:tc>
          <w:tcPr>
            <w:tcW w:w="2916" w:type="dxa"/>
          </w:tcPr>
          <w:p w14:paraId="2EAC0BE4" w14:textId="1125B9A7" w:rsidR="00CF088F" w:rsidRDefault="00407DE9" w:rsidP="00CF088F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6F4FFD01" wp14:editId="365AE854">
                  <wp:extent cx="1428750" cy="1241266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95" cy="125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1950F9B4" w14:textId="6A342334" w:rsidR="00CF088F" w:rsidRDefault="002275E4" w:rsidP="00CF088F">
            <w:pPr>
              <w:pStyle w:val="BodyText"/>
              <w:rPr>
                <w:b/>
                <w:sz w:val="20"/>
              </w:rPr>
            </w:pPr>
            <w:r w:rsidRPr="002275E4">
              <w:rPr>
                <w:b/>
                <w:noProof/>
                <w:sz w:val="20"/>
              </w:rPr>
              <w:drawing>
                <wp:inline distT="0" distB="0" distL="0" distR="0" wp14:anchorId="726F5848" wp14:editId="6F8B6245">
                  <wp:extent cx="1600200" cy="1390218"/>
                  <wp:effectExtent l="0" t="0" r="0" b="63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29956" cy="141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1C5BA04E" w14:textId="77777777" w:rsidTr="00957D83">
        <w:tc>
          <w:tcPr>
            <w:tcW w:w="1242" w:type="dxa"/>
          </w:tcPr>
          <w:p w14:paraId="2F2A7A2A" w14:textId="77777777" w:rsidR="00E16252" w:rsidRDefault="00E16252" w:rsidP="00E16252">
            <w:pPr>
              <w:pStyle w:val="TableParagraph"/>
              <w:rPr>
                <w:b/>
                <w:sz w:val="24"/>
              </w:rPr>
            </w:pPr>
          </w:p>
          <w:p w14:paraId="0B9D5A41" w14:textId="77777777" w:rsidR="00E16252" w:rsidRDefault="00E16252" w:rsidP="00E16252">
            <w:pPr>
              <w:pStyle w:val="TableParagraph"/>
              <w:rPr>
                <w:b/>
                <w:sz w:val="24"/>
              </w:rPr>
            </w:pPr>
          </w:p>
          <w:p w14:paraId="2E9C1D8C" w14:textId="77777777" w:rsidR="00E16252" w:rsidRDefault="00E16252" w:rsidP="00E16252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3D1CF9B" w14:textId="36264499" w:rsidR="00E16252" w:rsidRDefault="00E16252" w:rsidP="00E16252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4"/>
                <w:sz w:val="24"/>
              </w:rPr>
              <w:t>4452</w:t>
            </w:r>
          </w:p>
        </w:tc>
        <w:tc>
          <w:tcPr>
            <w:tcW w:w="3119" w:type="dxa"/>
          </w:tcPr>
          <w:p w14:paraId="631635C3" w14:textId="6033023F" w:rsidR="00E16252" w:rsidRDefault="00E16252" w:rsidP="00DD3AEF">
            <w:pPr>
              <w:pStyle w:val="TableParagraph"/>
              <w:ind w:left="69" w:right="87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 xml:space="preserve">cable with 6 pin REDEL Biotronik connector and </w:t>
            </w:r>
            <w:r w:rsidR="00CE46FA">
              <w:rPr>
                <w:color w:val="7E7E7E"/>
                <w:sz w:val="20"/>
              </w:rPr>
              <w:t xml:space="preserve">2 </w:t>
            </w:r>
            <w:r w:rsidR="006A252C">
              <w:rPr>
                <w:color w:val="7E7E7E"/>
                <w:sz w:val="20"/>
              </w:rPr>
              <w:t xml:space="preserve">screw </w:t>
            </w:r>
            <w:r w:rsidR="00EE21DF">
              <w:rPr>
                <w:color w:val="7E7E7E"/>
                <w:sz w:val="20"/>
              </w:rPr>
              <w:t>collet</w:t>
            </w:r>
            <w:r w:rsidR="006A252C">
              <w:rPr>
                <w:color w:val="7E7E7E"/>
                <w:sz w:val="20"/>
              </w:rPr>
              <w:t xml:space="preserve"> term</w:t>
            </w:r>
            <w:r w:rsidR="003F4AE0">
              <w:rPr>
                <w:color w:val="7E7E7E"/>
                <w:sz w:val="20"/>
              </w:rPr>
              <w:t>i</w:t>
            </w:r>
            <w:r w:rsidR="006A252C">
              <w:rPr>
                <w:color w:val="7E7E7E"/>
                <w:sz w:val="20"/>
              </w:rPr>
              <w:t>nals</w:t>
            </w:r>
            <w:r>
              <w:rPr>
                <w:color w:val="7E7E7E"/>
                <w:sz w:val="20"/>
              </w:rPr>
              <w:t xml:space="preserve">. </w:t>
            </w:r>
            <w:r w:rsidR="00A162ED">
              <w:rPr>
                <w:color w:val="7E7E7E"/>
                <w:sz w:val="20"/>
              </w:rPr>
              <w:t xml:space="preserve">Normally to </w:t>
            </w:r>
            <w:r w:rsidR="003F4AE0">
              <w:rPr>
                <w:color w:val="7E7E7E"/>
                <w:sz w:val="20"/>
              </w:rPr>
              <w:t>c</w:t>
            </w:r>
            <w:r>
              <w:rPr>
                <w:color w:val="7E7E7E"/>
                <w:sz w:val="20"/>
              </w:rPr>
              <w:t>onnect</w:t>
            </w:r>
            <w:r>
              <w:rPr>
                <w:color w:val="7E7E7E"/>
                <w:spacing w:val="40"/>
                <w:sz w:val="20"/>
              </w:rPr>
              <w:t xml:space="preserve"> </w:t>
            </w:r>
            <w:r w:rsidR="003F4AE0">
              <w:rPr>
                <w:color w:val="7E7E7E"/>
                <w:sz w:val="20"/>
              </w:rPr>
              <w:t>heart wires</w:t>
            </w:r>
            <w:r>
              <w:rPr>
                <w:color w:val="7E7E7E"/>
                <w:sz w:val="20"/>
              </w:rPr>
              <w:t xml:space="preserve"> to Reocor S pacemakers</w:t>
            </w:r>
            <w:r w:rsidR="00DD3AEF">
              <w:rPr>
                <w:color w:val="7E7E7E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(using</w:t>
            </w:r>
            <w:r>
              <w:rPr>
                <w:color w:val="7E7E7E"/>
                <w:spacing w:val="-9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adaptor)</w:t>
            </w:r>
          </w:p>
        </w:tc>
        <w:tc>
          <w:tcPr>
            <w:tcW w:w="2916" w:type="dxa"/>
          </w:tcPr>
          <w:p w14:paraId="66196C7A" w14:textId="6C2B16BC" w:rsidR="00E16252" w:rsidRDefault="00DD3AEF" w:rsidP="00E16252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57442DAC" wp14:editId="35CFEF10">
                  <wp:extent cx="1495425" cy="1299192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107" cy="131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78638113" w14:textId="6CF110E4" w:rsidR="00E16252" w:rsidRDefault="00DD3AEF" w:rsidP="00E16252">
            <w:pPr>
              <w:pStyle w:val="BodyText"/>
              <w:rPr>
                <w:b/>
                <w:sz w:val="20"/>
              </w:rPr>
            </w:pPr>
            <w:r w:rsidRPr="00AC6F09">
              <w:rPr>
                <w:b/>
                <w:noProof/>
                <w:sz w:val="20"/>
              </w:rPr>
              <w:drawing>
                <wp:inline distT="0" distB="0" distL="0" distR="0" wp14:anchorId="7721F0E9" wp14:editId="167C38C9">
                  <wp:extent cx="1676400" cy="1459552"/>
                  <wp:effectExtent l="0" t="0" r="0" b="762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874" cy="146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5E4" w14:paraId="76E286F8" w14:textId="77777777" w:rsidTr="00957D83">
        <w:tc>
          <w:tcPr>
            <w:tcW w:w="1242" w:type="dxa"/>
          </w:tcPr>
          <w:p w14:paraId="18BF2318" w14:textId="77777777" w:rsidR="00E16252" w:rsidRDefault="00E16252" w:rsidP="00E16252">
            <w:pPr>
              <w:pStyle w:val="TableParagraph"/>
              <w:rPr>
                <w:b/>
                <w:sz w:val="24"/>
              </w:rPr>
            </w:pPr>
          </w:p>
          <w:p w14:paraId="77B204C4" w14:textId="77777777" w:rsidR="00E16252" w:rsidRDefault="00E16252" w:rsidP="00E16252">
            <w:pPr>
              <w:pStyle w:val="TableParagraph"/>
              <w:rPr>
                <w:b/>
                <w:sz w:val="24"/>
              </w:rPr>
            </w:pPr>
          </w:p>
          <w:p w14:paraId="036DC420" w14:textId="77777777" w:rsidR="00E16252" w:rsidRDefault="00E16252" w:rsidP="00E16252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49B26D58" w14:textId="2509A8EA" w:rsidR="00E16252" w:rsidRDefault="00E16252" w:rsidP="00E16252">
            <w:pPr>
              <w:pStyle w:val="BodyText"/>
              <w:rPr>
                <w:b/>
                <w:sz w:val="20"/>
              </w:rPr>
            </w:pPr>
            <w:r>
              <w:rPr>
                <w:color w:val="7E7E7E"/>
                <w:spacing w:val="-2"/>
                <w:sz w:val="24"/>
              </w:rPr>
              <w:t>4452Q</w:t>
            </w:r>
          </w:p>
        </w:tc>
        <w:tc>
          <w:tcPr>
            <w:tcW w:w="3119" w:type="dxa"/>
          </w:tcPr>
          <w:p w14:paraId="5D19B683" w14:textId="2C44DEE3" w:rsidR="00E16252" w:rsidRDefault="00E16252" w:rsidP="00033514">
            <w:pPr>
              <w:pStyle w:val="TableParagraph"/>
              <w:ind w:left="69" w:right="87"/>
              <w:rPr>
                <w:b/>
                <w:sz w:val="20"/>
              </w:rPr>
            </w:pPr>
            <w:r>
              <w:rPr>
                <w:color w:val="7E7E7E"/>
                <w:sz w:val="20"/>
              </w:rPr>
              <w:t>Single</w:t>
            </w:r>
            <w:r>
              <w:rPr>
                <w:color w:val="7E7E7E"/>
                <w:spacing w:val="-12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use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bipolar</w:t>
            </w:r>
            <w:r>
              <w:rPr>
                <w:color w:val="7E7E7E"/>
                <w:spacing w:val="-11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 xml:space="preserve">cable with 6 pin REDEL Biotronik connector </w:t>
            </w:r>
            <w:r w:rsidR="00CE46FA">
              <w:rPr>
                <w:color w:val="7E7E7E"/>
                <w:sz w:val="20"/>
              </w:rPr>
              <w:t xml:space="preserve">and </w:t>
            </w:r>
            <w:r w:rsidR="00AF27B6">
              <w:rPr>
                <w:color w:val="7E7E7E"/>
                <w:sz w:val="20"/>
              </w:rPr>
              <w:t xml:space="preserve">4 </w:t>
            </w:r>
            <w:r w:rsidR="00CE46FA">
              <w:rPr>
                <w:color w:val="7E7E7E"/>
                <w:sz w:val="20"/>
              </w:rPr>
              <w:t>screw collet terminals</w:t>
            </w:r>
            <w:r w:rsidR="00AF27B6">
              <w:rPr>
                <w:color w:val="7E7E7E"/>
                <w:sz w:val="20"/>
              </w:rPr>
              <w:t>.</w:t>
            </w:r>
            <w:r w:rsidR="00CE46FA">
              <w:rPr>
                <w:color w:val="7E7E7E"/>
                <w:sz w:val="20"/>
              </w:rPr>
              <w:t xml:space="preserve"> </w:t>
            </w:r>
            <w:r w:rsidR="00485180">
              <w:rPr>
                <w:color w:val="7E7E7E"/>
                <w:sz w:val="20"/>
              </w:rPr>
              <w:t>Normally to connect</w:t>
            </w:r>
            <w:r w:rsidR="00485180">
              <w:rPr>
                <w:color w:val="7E7E7E"/>
                <w:spacing w:val="40"/>
                <w:sz w:val="20"/>
              </w:rPr>
              <w:t xml:space="preserve"> </w:t>
            </w:r>
            <w:r w:rsidR="00485180">
              <w:rPr>
                <w:color w:val="7E7E7E"/>
                <w:sz w:val="20"/>
              </w:rPr>
              <w:t xml:space="preserve">heart wires to Reocor </w:t>
            </w:r>
            <w:r>
              <w:rPr>
                <w:color w:val="7E7E7E"/>
                <w:sz w:val="20"/>
              </w:rPr>
              <w:t>D pacemakers</w:t>
            </w:r>
            <w:r w:rsidR="00033514">
              <w:rPr>
                <w:color w:val="7E7E7E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(using</w:t>
            </w:r>
            <w:r>
              <w:rPr>
                <w:color w:val="7E7E7E"/>
                <w:spacing w:val="-9"/>
                <w:sz w:val="20"/>
              </w:rPr>
              <w:t xml:space="preserve"> </w:t>
            </w:r>
            <w:r>
              <w:rPr>
                <w:color w:val="7E7E7E"/>
                <w:spacing w:val="-2"/>
                <w:sz w:val="20"/>
              </w:rPr>
              <w:t>adaptor)</w:t>
            </w:r>
          </w:p>
        </w:tc>
        <w:tc>
          <w:tcPr>
            <w:tcW w:w="2916" w:type="dxa"/>
          </w:tcPr>
          <w:p w14:paraId="3E7BAEDC" w14:textId="68ACE18E" w:rsidR="00E16252" w:rsidRDefault="00DD3AEF" w:rsidP="00E16252">
            <w:pPr>
              <w:pStyle w:val="BodyText"/>
              <w:rPr>
                <w:b/>
                <w:sz w:val="20"/>
              </w:rPr>
            </w:pPr>
            <w:r w:rsidRPr="00407DE9">
              <w:rPr>
                <w:b/>
                <w:noProof/>
                <w:sz w:val="20"/>
              </w:rPr>
              <w:drawing>
                <wp:inline distT="0" distB="0" distL="0" distR="0" wp14:anchorId="4B55FCD8" wp14:editId="192F2731">
                  <wp:extent cx="1485900" cy="1290917"/>
                  <wp:effectExtent l="0" t="0" r="0" b="508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948" cy="130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14:paraId="29EFFDA6" w14:textId="150D8B0C" w:rsidR="00E16252" w:rsidRDefault="00AE19DC" w:rsidP="00E16252">
            <w:pPr>
              <w:pStyle w:val="BodyText"/>
              <w:rPr>
                <w:b/>
                <w:sz w:val="20"/>
              </w:rPr>
            </w:pPr>
            <w:r w:rsidRPr="00AE19DC">
              <w:rPr>
                <w:b/>
                <w:noProof/>
                <w:sz w:val="20"/>
              </w:rPr>
              <w:drawing>
                <wp:inline distT="0" distB="0" distL="0" distR="0" wp14:anchorId="7B475E93" wp14:editId="6E086613">
                  <wp:extent cx="1542929" cy="1342919"/>
                  <wp:effectExtent l="0" t="0" r="63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508" cy="13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B5517" w14:textId="77777777" w:rsidR="007B1E21" w:rsidRDefault="007B1E21">
      <w:pPr>
        <w:pStyle w:val="BodyText"/>
        <w:rPr>
          <w:b/>
          <w:sz w:val="20"/>
        </w:rPr>
      </w:pPr>
    </w:p>
    <w:p w14:paraId="707B55DB" w14:textId="41A077D7" w:rsidR="007B1E21" w:rsidRDefault="00AC6F09" w:rsidP="004026F7">
      <w:pPr>
        <w:rPr>
          <w:b/>
          <w:sz w:val="25"/>
        </w:rPr>
      </w:pPr>
      <w:r>
        <w:rPr>
          <w:rFonts w:ascii="Times New Roman"/>
          <w:sz w:val="20"/>
        </w:rPr>
        <w:br w:type="textWrapping" w:clear="all"/>
      </w:r>
    </w:p>
    <w:p w14:paraId="707B5609" w14:textId="77777777" w:rsidR="007B1E21" w:rsidRDefault="007B1E21">
      <w:pPr>
        <w:pStyle w:val="BodyText"/>
        <w:spacing w:before="1"/>
        <w:rPr>
          <w:b/>
          <w:sz w:val="19"/>
        </w:rPr>
      </w:pPr>
    </w:p>
    <w:p w14:paraId="707B560A" w14:textId="3A1E90A9" w:rsidR="007B1E21" w:rsidRDefault="00134586">
      <w:pPr>
        <w:pStyle w:val="BodyText"/>
        <w:spacing w:before="56"/>
        <w:ind w:left="834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7B5639" wp14:editId="707B563A">
            <wp:simplePos x="0" y="0"/>
            <wp:positionH relativeFrom="page">
              <wp:posOffset>425450</wp:posOffset>
            </wp:positionH>
            <wp:positionV relativeFrom="paragraph">
              <wp:posOffset>1138090</wp:posOffset>
            </wp:positionV>
            <wp:extent cx="7135114" cy="122775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114" cy="122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***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If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not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specified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above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we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can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provide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cables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with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alternative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connections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upon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request</w:t>
      </w:r>
    </w:p>
    <w:sectPr w:rsidR="007B1E21" w:rsidSect="00BF00E6">
      <w:headerReference w:type="default" r:id="rId19"/>
      <w:footerReference w:type="default" r:id="rId20"/>
      <w:pgSz w:w="11906" w:h="16838" w:code="9"/>
      <w:pgMar w:top="1580" w:right="0" w:bottom="860" w:left="560" w:header="510" w:footer="6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2CB7" w14:textId="77777777" w:rsidR="00F90185" w:rsidRDefault="00F90185">
      <w:r>
        <w:separator/>
      </w:r>
    </w:p>
  </w:endnote>
  <w:endnote w:type="continuationSeparator" w:id="0">
    <w:p w14:paraId="1ECD2A28" w14:textId="77777777" w:rsidR="00F90185" w:rsidRDefault="00F90185">
      <w:r>
        <w:continuationSeparator/>
      </w:r>
    </w:p>
  </w:endnote>
  <w:endnote w:type="continuationNotice" w:id="1">
    <w:p w14:paraId="35643680" w14:textId="77777777" w:rsidR="00F90185" w:rsidRDefault="00F90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563E" w14:textId="7B9F3EF5" w:rsidR="007B1E21" w:rsidRDefault="00766E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07B5643" wp14:editId="719BA895">
              <wp:simplePos x="0" y="0"/>
              <wp:positionH relativeFrom="page">
                <wp:posOffset>627380</wp:posOffset>
              </wp:positionH>
              <wp:positionV relativeFrom="page">
                <wp:posOffset>10127615</wp:posOffset>
              </wp:positionV>
              <wp:extent cx="1017270" cy="280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B5647" w14:textId="3AB237E1" w:rsidR="007B1E21" w:rsidRDefault="005023A1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January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B5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4pt;margin-top:797.45pt;width:80.1pt;height:22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" filled="f" stroked="f">
              <v:textbox inset="0,0,0,0">
                <w:txbxContent>
                  <w:p w14:paraId="707B5647" w14:textId="3AB237E1" w:rsidR="007B1E21" w:rsidRDefault="005023A1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January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DAD1" w14:textId="77777777" w:rsidR="00F90185" w:rsidRDefault="00F90185">
      <w:r>
        <w:separator/>
      </w:r>
    </w:p>
  </w:footnote>
  <w:footnote w:type="continuationSeparator" w:id="0">
    <w:p w14:paraId="6678EA92" w14:textId="77777777" w:rsidR="00F90185" w:rsidRDefault="00F90185">
      <w:r>
        <w:continuationSeparator/>
      </w:r>
    </w:p>
  </w:footnote>
  <w:footnote w:type="continuationNotice" w:id="1">
    <w:p w14:paraId="6E956FD9" w14:textId="77777777" w:rsidR="00F90185" w:rsidRDefault="00F90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CF9C" w14:textId="762C0FEF" w:rsidR="00E6468D" w:rsidRDefault="00B47481" w:rsidP="00E6468D">
    <w:pPr>
      <w:pStyle w:val="Title"/>
    </w:pPr>
    <w:r>
      <w:rPr>
        <w:noProof/>
      </w:rPr>
      <w:drawing>
        <wp:anchor distT="0" distB="0" distL="0" distR="0" simplePos="0" relativeHeight="251658240" behindDoc="1" locked="0" layoutInCell="1" allowOverlap="1" wp14:anchorId="707B5641" wp14:editId="7B8197CC">
          <wp:simplePos x="0" y="0"/>
          <wp:positionH relativeFrom="page">
            <wp:posOffset>4483100</wp:posOffset>
          </wp:positionH>
          <wp:positionV relativeFrom="page">
            <wp:posOffset>190500</wp:posOffset>
          </wp:positionV>
          <wp:extent cx="2455545" cy="561975"/>
          <wp:effectExtent l="0" t="0" r="190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554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68D">
      <w:rPr>
        <w:color w:val="006FC0"/>
      </w:rPr>
      <w:t>Detailed</w:t>
    </w:r>
    <w:r w:rsidR="00E6468D">
      <w:rPr>
        <w:color w:val="006FC0"/>
        <w:spacing w:val="-14"/>
      </w:rPr>
      <w:t xml:space="preserve"> </w:t>
    </w:r>
    <w:r w:rsidR="00E6468D">
      <w:rPr>
        <w:color w:val="006FC0"/>
      </w:rPr>
      <w:t>Cable</w:t>
    </w:r>
    <w:r w:rsidR="00E6468D">
      <w:rPr>
        <w:color w:val="006FC0"/>
        <w:spacing w:val="-13"/>
      </w:rPr>
      <w:t xml:space="preserve"> </w:t>
    </w:r>
    <w:r w:rsidR="00E6468D">
      <w:rPr>
        <w:color w:val="006FC0"/>
        <w:spacing w:val="-2"/>
      </w:rPr>
      <w:t>Guide</w:t>
    </w:r>
  </w:p>
  <w:p w14:paraId="707B563D" w14:textId="58920DE6" w:rsidR="007B1E21" w:rsidRDefault="007B1E21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21"/>
    <w:rsid w:val="00002E05"/>
    <w:rsid w:val="00033514"/>
    <w:rsid w:val="00057401"/>
    <w:rsid w:val="00093F19"/>
    <w:rsid w:val="000B0201"/>
    <w:rsid w:val="000E42EF"/>
    <w:rsid w:val="00133D72"/>
    <w:rsid w:val="00134586"/>
    <w:rsid w:val="001511BE"/>
    <w:rsid w:val="00195A54"/>
    <w:rsid w:val="001C5BC2"/>
    <w:rsid w:val="001D3D1B"/>
    <w:rsid w:val="002275E4"/>
    <w:rsid w:val="002B655E"/>
    <w:rsid w:val="002D70A2"/>
    <w:rsid w:val="002E256B"/>
    <w:rsid w:val="003329E1"/>
    <w:rsid w:val="00356157"/>
    <w:rsid w:val="003712F8"/>
    <w:rsid w:val="003F4AE0"/>
    <w:rsid w:val="003F732E"/>
    <w:rsid w:val="004026F7"/>
    <w:rsid w:val="00407DE9"/>
    <w:rsid w:val="00452C65"/>
    <w:rsid w:val="00485180"/>
    <w:rsid w:val="00490E0D"/>
    <w:rsid w:val="005023A1"/>
    <w:rsid w:val="0050364B"/>
    <w:rsid w:val="00505D08"/>
    <w:rsid w:val="0053612F"/>
    <w:rsid w:val="00627D86"/>
    <w:rsid w:val="0065401D"/>
    <w:rsid w:val="00656879"/>
    <w:rsid w:val="0069551B"/>
    <w:rsid w:val="006A252C"/>
    <w:rsid w:val="006B1602"/>
    <w:rsid w:val="00703918"/>
    <w:rsid w:val="00766E29"/>
    <w:rsid w:val="007B1E21"/>
    <w:rsid w:val="007B642A"/>
    <w:rsid w:val="007C54E7"/>
    <w:rsid w:val="00882359"/>
    <w:rsid w:val="008C6EC0"/>
    <w:rsid w:val="0095132E"/>
    <w:rsid w:val="00957D83"/>
    <w:rsid w:val="00995D71"/>
    <w:rsid w:val="009A6E48"/>
    <w:rsid w:val="009D3364"/>
    <w:rsid w:val="009E073F"/>
    <w:rsid w:val="00A10FEB"/>
    <w:rsid w:val="00A162ED"/>
    <w:rsid w:val="00A51704"/>
    <w:rsid w:val="00A9500E"/>
    <w:rsid w:val="00AB3E9E"/>
    <w:rsid w:val="00AC6F09"/>
    <w:rsid w:val="00AE19DC"/>
    <w:rsid w:val="00AF27B6"/>
    <w:rsid w:val="00B043BD"/>
    <w:rsid w:val="00B47481"/>
    <w:rsid w:val="00B670D1"/>
    <w:rsid w:val="00BF00E6"/>
    <w:rsid w:val="00C8441E"/>
    <w:rsid w:val="00CE46FA"/>
    <w:rsid w:val="00CF088F"/>
    <w:rsid w:val="00D07313"/>
    <w:rsid w:val="00D41227"/>
    <w:rsid w:val="00DC42C7"/>
    <w:rsid w:val="00DD1589"/>
    <w:rsid w:val="00DD3AEF"/>
    <w:rsid w:val="00E16252"/>
    <w:rsid w:val="00E1775A"/>
    <w:rsid w:val="00E5161C"/>
    <w:rsid w:val="00E61642"/>
    <w:rsid w:val="00E6468D"/>
    <w:rsid w:val="00EE21DF"/>
    <w:rsid w:val="00F64C00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B5515"/>
  <w15:docId w15:val="{7D956F2A-7BF7-4552-925A-A23CDB45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1"/>
      <w:ind w:left="72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23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23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3A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C6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42FBEBCF58841942E7527C68E804B" ma:contentTypeVersion="18" ma:contentTypeDescription="Create a new document." ma:contentTypeScope="" ma:versionID="944565abc862306f09f7dcaa26952a5d">
  <xsd:schema xmlns:xsd="http://www.w3.org/2001/XMLSchema" xmlns:xs="http://www.w3.org/2001/XMLSchema" xmlns:p="http://schemas.microsoft.com/office/2006/metadata/properties" xmlns:ns2="36bedbb9-0a86-48cb-9c78-ae4a81f026a0" xmlns:ns3="6901b46b-8113-457c-a543-be122d6c3cbf" targetNamespace="http://schemas.microsoft.com/office/2006/metadata/properties" ma:root="true" ma:fieldsID="936d15ffaee7ef05ef25b39c7036c52b" ns2:_="" ns3:_="">
    <xsd:import namespace="36bedbb9-0a86-48cb-9c78-ae4a81f026a0"/>
    <xsd:import namespace="6901b46b-8113-457c-a543-be122d6c3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dbb9-0a86-48cb-9c78-ae4a81f02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a75dd0-e05c-4e1b-98cb-287344633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1b46b-8113-457c-a543-be122d6c3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e7733-d371-4aaf-a7bc-49329ba18635}" ma:internalName="TaxCatchAll" ma:showField="CatchAllData" ma:web="6901b46b-8113-457c-a543-be122d6c3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1b46b-8113-457c-a543-be122d6c3cbf" xsi:nil="true"/>
    <lcf76f155ced4ddcb4097134ff3c332f xmlns="36bedbb9-0a86-48cb-9c78-ae4a81f02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9B717-21C1-43C2-ADB7-3F22B416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08764-0003-44E7-B6A8-2ABB0F11E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edbb9-0a86-48cb-9c78-ae4a81f026a0"/>
    <ds:schemaRef ds:uri="6901b46b-8113-457c-a543-be122d6c3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08D5E-FB88-4732-A40B-0F7003CF5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2BB97-0F52-4002-AA09-11056AA3332E}">
  <ds:schemaRefs>
    <ds:schemaRef ds:uri="http://schemas.microsoft.com/office/2006/metadata/properties"/>
    <ds:schemaRef ds:uri="http://schemas.microsoft.com/office/infopath/2007/PartnerControls"/>
    <ds:schemaRef ds:uri="6901b46b-8113-457c-a543-be122d6c3cbf"/>
    <ds:schemaRef ds:uri="36bedbb9-0a86-48cb-9c78-ae4a81f02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CODICE FIAB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FIAB</dc:title>
  <dc:subject/>
  <dc:creator>stefano_miniati</dc:creator>
  <cp:keywords/>
  <cp:lastModifiedBy>Simon Conwell</cp:lastModifiedBy>
  <cp:revision>21</cp:revision>
  <cp:lastPrinted>2024-01-25T23:31:00Z</cp:lastPrinted>
  <dcterms:created xsi:type="dcterms:W3CDTF">2024-01-25T23:33:00Z</dcterms:created>
  <dcterms:modified xsi:type="dcterms:W3CDTF">2025-07-21T12:54:00Z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0x0101005E742FBEBCF58841942E7527C68E804B</vt:lpwstr>
  </property>
  <property fmtid="{D5CDD505-2E9C-101B-9397-08002B2CF9AE}" pid="7" name="MediaServiceImageTags">
    <vt:lpwstr/>
  </property>
</Properties>
</file>