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AA8B" w14:textId="02FA5C5C" w:rsidR="008023AF" w:rsidRPr="006B5025" w:rsidRDefault="008023AF" w:rsidP="008023AF">
      <w:pPr>
        <w:pStyle w:val="Title"/>
        <w:ind w:left="0"/>
        <w:rPr>
          <w:b w:val="0"/>
          <w:bCs w:val="0"/>
          <w:sz w:val="22"/>
          <w:szCs w:val="22"/>
        </w:rPr>
      </w:pPr>
      <w:r w:rsidRPr="006B5025">
        <w:rPr>
          <w:b w:val="0"/>
          <w:bCs w:val="0"/>
          <w:sz w:val="22"/>
          <w:szCs w:val="22"/>
        </w:rPr>
        <w:t xml:space="preserve">Single use </w:t>
      </w:r>
      <w:r w:rsidR="00BA7174">
        <w:rPr>
          <w:b w:val="0"/>
          <w:bCs w:val="0"/>
          <w:sz w:val="22"/>
          <w:szCs w:val="22"/>
        </w:rPr>
        <w:t>cables, for use in cardiology (with temporary pacing leads) and cardiac surgery (with heart wires)</w:t>
      </w:r>
      <w:r w:rsidR="00CA79DC">
        <w:rPr>
          <w:b w:val="0"/>
          <w:bCs w:val="0"/>
          <w:sz w:val="22"/>
          <w:szCs w:val="22"/>
        </w:rPr>
        <w:t>, 2m length.  4m length available in some codes – please check with Customer Service.</w:t>
      </w:r>
    </w:p>
    <w:p w14:paraId="2EC3F83E" w14:textId="39A28661" w:rsidR="008023AF" w:rsidRPr="006B5025" w:rsidRDefault="008023AF" w:rsidP="008023AF">
      <w:pPr>
        <w:pStyle w:val="Title"/>
        <w:ind w:left="0"/>
        <w:rPr>
          <w:b w:val="0"/>
          <w:bCs w:val="0"/>
          <w:sz w:val="22"/>
          <w:szCs w:val="22"/>
        </w:rPr>
      </w:pPr>
      <w:r w:rsidRPr="006B5025">
        <w:rPr>
          <w:b w:val="0"/>
          <w:bCs w:val="0"/>
          <w:sz w:val="22"/>
          <w:szCs w:val="22"/>
        </w:rPr>
        <w:t xml:space="preserve">APCC branded codes 44** </w:t>
      </w:r>
      <w:r w:rsidR="006B5025">
        <w:rPr>
          <w:b w:val="0"/>
          <w:bCs w:val="0"/>
          <w:sz w:val="22"/>
          <w:szCs w:val="22"/>
        </w:rPr>
        <w:t>=</w:t>
      </w:r>
      <w:r w:rsidRPr="006B5025">
        <w:rPr>
          <w:b w:val="0"/>
          <w:bCs w:val="0"/>
          <w:sz w:val="22"/>
          <w:szCs w:val="22"/>
        </w:rPr>
        <w:t xml:space="preserve"> blue cable &amp; connectors</w:t>
      </w:r>
      <w:r w:rsidR="00CA79DC">
        <w:rPr>
          <w:b w:val="0"/>
          <w:bCs w:val="0"/>
          <w:sz w:val="22"/>
          <w:szCs w:val="22"/>
        </w:rPr>
        <w:t xml:space="preserve">; </w:t>
      </w:r>
      <w:r w:rsidRPr="006B5025">
        <w:rPr>
          <w:b w:val="0"/>
          <w:bCs w:val="0"/>
          <w:sz w:val="22"/>
          <w:szCs w:val="22"/>
        </w:rPr>
        <w:t xml:space="preserve">FIAB branded codes F78** </w:t>
      </w:r>
      <w:r w:rsidR="006B5025">
        <w:rPr>
          <w:b w:val="0"/>
          <w:bCs w:val="0"/>
          <w:sz w:val="22"/>
          <w:szCs w:val="22"/>
        </w:rPr>
        <w:t>=</w:t>
      </w:r>
      <w:r w:rsidRPr="006B5025">
        <w:rPr>
          <w:b w:val="0"/>
          <w:bCs w:val="0"/>
          <w:sz w:val="22"/>
          <w:szCs w:val="22"/>
        </w:rPr>
        <w:t xml:space="preserve"> grey cable &amp; connectors</w:t>
      </w:r>
    </w:p>
    <w:p w14:paraId="2F173C70" w14:textId="2673073F" w:rsidR="008023AF" w:rsidRPr="006B5025" w:rsidRDefault="008023AF" w:rsidP="008023AF">
      <w:pPr>
        <w:pStyle w:val="Title"/>
        <w:ind w:left="0"/>
        <w:rPr>
          <w:b w:val="0"/>
          <w:bCs w:val="0"/>
          <w:sz w:val="22"/>
          <w:szCs w:val="22"/>
        </w:rPr>
      </w:pPr>
      <w:r w:rsidRPr="006B5025">
        <w:rPr>
          <w:b w:val="0"/>
          <w:bCs w:val="0"/>
          <w:sz w:val="22"/>
          <w:szCs w:val="22"/>
        </w:rPr>
        <w:t xml:space="preserve">Stock items, 3 days delivery </w:t>
      </w:r>
      <w:r w:rsidR="00407D2E">
        <w:rPr>
          <w:b w:val="0"/>
          <w:bCs w:val="0"/>
          <w:sz w:val="22"/>
          <w:szCs w:val="22"/>
        </w:rPr>
        <w:t>(max)</w:t>
      </w:r>
      <w:r w:rsidR="00CA79DC">
        <w:rPr>
          <w:b w:val="0"/>
          <w:bCs w:val="0"/>
          <w:sz w:val="22"/>
          <w:szCs w:val="22"/>
        </w:rPr>
        <w:t>,</w:t>
      </w:r>
      <w:r w:rsidR="00CA79DC" w:rsidRPr="00CA79DC">
        <w:rPr>
          <w:b w:val="0"/>
          <w:bCs w:val="0"/>
          <w:sz w:val="22"/>
          <w:szCs w:val="22"/>
        </w:rPr>
        <w:t xml:space="preserve"> </w:t>
      </w:r>
      <w:proofErr w:type="gramStart"/>
      <w:r w:rsidR="00CA79DC" w:rsidRPr="006B5025">
        <w:rPr>
          <w:b w:val="0"/>
          <w:bCs w:val="0"/>
          <w:sz w:val="22"/>
          <w:szCs w:val="22"/>
        </w:rPr>
        <w:t>Non stock</w:t>
      </w:r>
      <w:proofErr w:type="gramEnd"/>
      <w:r w:rsidR="00CA79DC" w:rsidRPr="006B5025">
        <w:rPr>
          <w:b w:val="0"/>
          <w:bCs w:val="0"/>
          <w:sz w:val="22"/>
          <w:szCs w:val="22"/>
        </w:rPr>
        <w:t xml:space="preserve"> items – please check with </w:t>
      </w:r>
      <w:r w:rsidR="00CA79DC">
        <w:rPr>
          <w:b w:val="0"/>
          <w:bCs w:val="0"/>
          <w:sz w:val="22"/>
          <w:szCs w:val="22"/>
        </w:rPr>
        <w:t>Customer Service</w:t>
      </w:r>
    </w:p>
    <w:p w14:paraId="3474050B" w14:textId="3690DBDA" w:rsidR="008023AF" w:rsidRDefault="008023AF"/>
    <w:tbl>
      <w:tblPr>
        <w:tblStyle w:val="TableGrid"/>
        <w:tblW w:w="14480" w:type="dxa"/>
        <w:tblLayout w:type="fixed"/>
        <w:tblLook w:val="04A0" w:firstRow="1" w:lastRow="0" w:firstColumn="1" w:lastColumn="0" w:noHBand="0" w:noVBand="1"/>
      </w:tblPr>
      <w:tblGrid>
        <w:gridCol w:w="2972"/>
        <w:gridCol w:w="1644"/>
        <w:gridCol w:w="1644"/>
        <w:gridCol w:w="1644"/>
        <w:gridCol w:w="1644"/>
        <w:gridCol w:w="1644"/>
        <w:gridCol w:w="1644"/>
        <w:gridCol w:w="1644"/>
      </w:tblGrid>
      <w:tr w:rsidR="00970D9B" w:rsidRPr="00BC7999" w14:paraId="4570BE00" w14:textId="548F59FA" w:rsidTr="00970D9B">
        <w:tc>
          <w:tcPr>
            <w:tcW w:w="2972" w:type="dxa"/>
            <w:vAlign w:val="center"/>
          </w:tcPr>
          <w:p w14:paraId="595634E6" w14:textId="1538EF61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B384102" w14:textId="16647F90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822C152" w14:textId="72CB79FE" w:rsidR="00970D9B" w:rsidRPr="00DD6E09" w:rsidRDefault="00970D9B" w:rsidP="00DD6E09">
            <w:pPr>
              <w:pStyle w:val="BodyText"/>
              <w:jc w:val="center"/>
              <w:rPr>
                <w:bCs/>
              </w:rPr>
            </w:pPr>
            <w:r w:rsidRPr="00DD6E09">
              <w:rPr>
                <w:bCs/>
                <w:spacing w:val="-4"/>
              </w:rPr>
              <w:t>Unshrouded pins</w:t>
            </w:r>
          </w:p>
        </w:tc>
        <w:tc>
          <w:tcPr>
            <w:tcW w:w="1644" w:type="dxa"/>
            <w:vAlign w:val="center"/>
          </w:tcPr>
          <w:p w14:paraId="085F273B" w14:textId="555C53A2" w:rsidR="00970D9B" w:rsidRPr="00DD6E09" w:rsidRDefault="00970D9B" w:rsidP="00DD6E09">
            <w:pPr>
              <w:pStyle w:val="BodyText"/>
              <w:jc w:val="center"/>
              <w:rPr>
                <w:bCs/>
              </w:rPr>
            </w:pPr>
            <w:r w:rsidRPr="00DD6E09">
              <w:rPr>
                <w:bCs/>
              </w:rPr>
              <w:t>Shrouded “touchproof”</w:t>
            </w:r>
            <w:r>
              <w:rPr>
                <w:bCs/>
              </w:rPr>
              <w:t xml:space="preserve"> </w:t>
            </w:r>
            <w:r w:rsidRPr="00DD6E09">
              <w:rPr>
                <w:bCs/>
              </w:rPr>
              <w:t>pins</w:t>
            </w:r>
          </w:p>
        </w:tc>
        <w:tc>
          <w:tcPr>
            <w:tcW w:w="1644" w:type="dxa"/>
            <w:vAlign w:val="center"/>
          </w:tcPr>
          <w:p w14:paraId="64BC6897" w14:textId="6386CFCF" w:rsidR="00970D9B" w:rsidRPr="00DD6E09" w:rsidRDefault="00970D9B" w:rsidP="00DD6E0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>REDEL (2 pin) old Pace medical Bedside</w:t>
            </w:r>
          </w:p>
        </w:tc>
        <w:tc>
          <w:tcPr>
            <w:tcW w:w="1644" w:type="dxa"/>
            <w:vAlign w:val="center"/>
          </w:tcPr>
          <w:p w14:paraId="1124072C" w14:textId="37D89833" w:rsidR="00970D9B" w:rsidRPr="00DD6E09" w:rsidRDefault="00970D9B" w:rsidP="00DD6E0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 xml:space="preserve">REDEL (6 pin) </w:t>
            </w:r>
            <w:proofErr w:type="spellStart"/>
            <w:r w:rsidRPr="00DD6E09">
              <w:rPr>
                <w:bCs/>
              </w:rPr>
              <w:t>Biotronik</w:t>
            </w:r>
            <w:proofErr w:type="spellEnd"/>
            <w:r w:rsidRPr="00DD6E09">
              <w:rPr>
                <w:bCs/>
              </w:rPr>
              <w:t xml:space="preserve"> </w:t>
            </w:r>
            <w:proofErr w:type="spellStart"/>
            <w:r w:rsidRPr="00DD6E09">
              <w:rPr>
                <w:bCs/>
              </w:rPr>
              <w:t>Reocor</w:t>
            </w:r>
            <w:proofErr w:type="spellEnd"/>
            <w:r w:rsidRPr="00DD6E09">
              <w:rPr>
                <w:bCs/>
              </w:rPr>
              <w:t xml:space="preserve"> S and </w:t>
            </w:r>
            <w:proofErr w:type="spellStart"/>
            <w:r w:rsidRPr="00DD6E09">
              <w:rPr>
                <w:bCs/>
              </w:rPr>
              <w:t>Reocor</w:t>
            </w:r>
            <w:proofErr w:type="spellEnd"/>
            <w:r w:rsidRPr="00DD6E09">
              <w:rPr>
                <w:bCs/>
              </w:rPr>
              <w:t xml:space="preserve"> D</w:t>
            </w:r>
            <w:r w:rsidRPr="00DD6E09">
              <w:rPr>
                <w:bCs/>
                <w:noProof/>
              </w:rPr>
              <w:t xml:space="preserve"> (off label use for ventricle only)</w:t>
            </w:r>
          </w:p>
        </w:tc>
        <w:tc>
          <w:tcPr>
            <w:tcW w:w="1644" w:type="dxa"/>
            <w:vAlign w:val="center"/>
          </w:tcPr>
          <w:p w14:paraId="630E7E54" w14:textId="1E352209" w:rsidR="00970D9B" w:rsidRPr="00DD6E09" w:rsidRDefault="00970D9B" w:rsidP="00DD6E0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>REDEL (2 pin) Medtronic</w:t>
            </w:r>
          </w:p>
        </w:tc>
        <w:tc>
          <w:tcPr>
            <w:tcW w:w="1644" w:type="dxa"/>
            <w:vAlign w:val="center"/>
          </w:tcPr>
          <w:p w14:paraId="1A7BBF96" w14:textId="76E75C5D" w:rsidR="00970D9B" w:rsidRPr="00DD6E09" w:rsidRDefault="00970D9B" w:rsidP="00DD6E09">
            <w:pPr>
              <w:pStyle w:val="TableParagraph"/>
              <w:ind w:right="104"/>
              <w:jc w:val="center"/>
              <w:rPr>
                <w:bCs/>
              </w:rPr>
            </w:pPr>
            <w:proofErr w:type="spellStart"/>
            <w:r w:rsidRPr="00DD6E09">
              <w:rPr>
                <w:bCs/>
              </w:rPr>
              <w:t>Osypka</w:t>
            </w:r>
            <w:proofErr w:type="spellEnd"/>
            <w:r w:rsidRPr="00DD6E09">
              <w:rPr>
                <w:bCs/>
              </w:rPr>
              <w:t xml:space="preserve"> connector</w:t>
            </w:r>
          </w:p>
        </w:tc>
      </w:tr>
      <w:tr w:rsidR="00970D9B" w:rsidRPr="00BC7999" w14:paraId="239E8C60" w14:textId="77777777" w:rsidTr="00970D9B">
        <w:trPr>
          <w:trHeight w:val="1672"/>
        </w:trPr>
        <w:tc>
          <w:tcPr>
            <w:tcW w:w="2972" w:type="dxa"/>
            <w:vAlign w:val="center"/>
          </w:tcPr>
          <w:p w14:paraId="5366F9F0" w14:textId="77777777" w:rsidR="00970D9B" w:rsidRPr="00BC7999" w:rsidRDefault="00970D9B" w:rsidP="008023AF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08F5829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635ECEC" w14:textId="1BFF47D4" w:rsidR="00970D9B" w:rsidRPr="00BC7999" w:rsidRDefault="00970D9B" w:rsidP="008023AF">
            <w:pPr>
              <w:pStyle w:val="BodyText"/>
              <w:jc w:val="center"/>
              <w:rPr>
                <w:bCs/>
                <w:spacing w:val="-4"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2B734DFC" wp14:editId="01837858">
                  <wp:extent cx="838200" cy="728209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35" cy="74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5DCECCE9" w14:textId="034038B9" w:rsidR="00970D9B" w:rsidRPr="00BC7999" w:rsidRDefault="00970D9B" w:rsidP="008023AF">
            <w:pPr>
              <w:pStyle w:val="TableParagraph"/>
              <w:ind w:left="69" w:right="88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CCB5EC" wp14:editId="356BF8BA">
                  <wp:extent cx="860648" cy="74771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820" cy="76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6197E2CE" w14:textId="575483A0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04A730E" wp14:editId="4453522A">
                  <wp:extent cx="885649" cy="831738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592" cy="85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1AE4E2B6" w14:textId="39E00E9E" w:rsidR="00970D9B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 wp14:anchorId="26D27798" wp14:editId="2084584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-60960</wp:posOffset>
                  </wp:positionV>
                  <wp:extent cx="833755" cy="847725"/>
                  <wp:effectExtent l="0" t="0" r="444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59DA2CD8" w14:textId="65F8F11F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46DE0A6E" wp14:editId="61346C3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-39370</wp:posOffset>
                  </wp:positionV>
                  <wp:extent cx="890270" cy="188595"/>
                  <wp:effectExtent l="0" t="0" r="5080" b="1905"/>
                  <wp:wrapNone/>
                  <wp:docPr id="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21F7344F" w14:textId="6A3CA48A" w:rsidR="00970D9B" w:rsidRDefault="000C68C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3813513" wp14:editId="567D442E">
                  <wp:extent cx="906780" cy="761365"/>
                  <wp:effectExtent l="0" t="0" r="7620" b="635"/>
                  <wp:docPr id="15" name="Picture 15" descr="Close-up of a pair of earbu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lose-up of a pair of earbud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D9B" w:rsidRPr="00BC7999" w14:paraId="578EB2F4" w14:textId="5F72E60E" w:rsidTr="00970D9B">
        <w:trPr>
          <w:trHeight w:val="1672"/>
        </w:trPr>
        <w:tc>
          <w:tcPr>
            <w:tcW w:w="2972" w:type="dxa"/>
            <w:vAlign w:val="center"/>
          </w:tcPr>
          <w:p w14:paraId="1A938BA5" w14:textId="77777777" w:rsidR="00970D9B" w:rsidRDefault="00970D9B" w:rsidP="008023AF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</w:rPr>
            </w:pPr>
            <w:r w:rsidRPr="00BC7999">
              <w:rPr>
                <w:bCs/>
                <w:spacing w:val="-2"/>
                <w:sz w:val="24"/>
                <w:szCs w:val="24"/>
              </w:rPr>
              <w:t>Croc clips</w:t>
            </w:r>
          </w:p>
          <w:p w14:paraId="7EBF37B1" w14:textId="01ABC4B5" w:rsidR="00970D9B" w:rsidRPr="00BC7999" w:rsidRDefault="00970D9B" w:rsidP="008023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Used with implanted lead for threshold testing of implantable device</w:t>
            </w:r>
          </w:p>
        </w:tc>
        <w:tc>
          <w:tcPr>
            <w:tcW w:w="1644" w:type="dxa"/>
            <w:vAlign w:val="center"/>
          </w:tcPr>
          <w:p w14:paraId="08C88421" w14:textId="1011AE1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15052FE" wp14:editId="24B297F4">
                  <wp:extent cx="933450" cy="80882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76" cy="82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0F819F29" w14:textId="600A5A44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spacing w:val="-4"/>
                <w:sz w:val="24"/>
                <w:szCs w:val="24"/>
              </w:rPr>
              <w:t>4411</w:t>
            </w:r>
          </w:p>
        </w:tc>
        <w:tc>
          <w:tcPr>
            <w:tcW w:w="1644" w:type="dxa"/>
            <w:vAlign w:val="center"/>
          </w:tcPr>
          <w:p w14:paraId="7AC3B212" w14:textId="0835CA2F" w:rsidR="00970D9B" w:rsidRPr="00BC7999" w:rsidRDefault="00970D9B" w:rsidP="008023AF">
            <w:pPr>
              <w:pStyle w:val="TableParagraph"/>
              <w:ind w:left="69" w:right="88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4421</w:t>
            </w:r>
          </w:p>
        </w:tc>
        <w:tc>
          <w:tcPr>
            <w:tcW w:w="1644" w:type="dxa"/>
            <w:vAlign w:val="center"/>
          </w:tcPr>
          <w:p w14:paraId="780449C3" w14:textId="1AE7D1A6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4431</w:t>
            </w:r>
          </w:p>
        </w:tc>
        <w:tc>
          <w:tcPr>
            <w:tcW w:w="1644" w:type="dxa"/>
            <w:vAlign w:val="center"/>
          </w:tcPr>
          <w:p w14:paraId="5DBEC12D" w14:textId="6D24E230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On request</w:t>
            </w:r>
          </w:p>
        </w:tc>
        <w:tc>
          <w:tcPr>
            <w:tcW w:w="1644" w:type="dxa"/>
            <w:vAlign w:val="center"/>
          </w:tcPr>
          <w:p w14:paraId="11109A88" w14:textId="03B75650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4441</w:t>
            </w:r>
          </w:p>
        </w:tc>
        <w:tc>
          <w:tcPr>
            <w:tcW w:w="1644" w:type="dxa"/>
            <w:vAlign w:val="center"/>
          </w:tcPr>
          <w:p w14:paraId="55F0A258" w14:textId="6952BB3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On request</w:t>
            </w:r>
          </w:p>
        </w:tc>
      </w:tr>
      <w:tr w:rsidR="00970D9B" w:rsidRPr="00BC7999" w14:paraId="1A17D77D" w14:textId="0B90DC18" w:rsidTr="00970D9B">
        <w:tc>
          <w:tcPr>
            <w:tcW w:w="2972" w:type="dxa"/>
            <w:vAlign w:val="center"/>
          </w:tcPr>
          <w:p w14:paraId="16284CE9" w14:textId="018A3E66" w:rsidR="00970D9B" w:rsidRPr="00BC7999" w:rsidRDefault="00970D9B" w:rsidP="008023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Screw sockets</w:t>
            </w:r>
            <w:r>
              <w:rPr>
                <w:bCs/>
                <w:sz w:val="24"/>
                <w:szCs w:val="24"/>
              </w:rPr>
              <w:t xml:space="preserve"> adjustable from 0.5mm to 2.0mm. Used for </w:t>
            </w:r>
            <w:r w:rsidR="00CA79DC" w:rsidRPr="00CA79DC">
              <w:rPr>
                <w:bCs/>
                <w:sz w:val="24"/>
                <w:szCs w:val="24"/>
              </w:rPr>
              <w:t xml:space="preserve">heart wires in cardiac surgery </w:t>
            </w:r>
            <w:r>
              <w:rPr>
                <w:bCs/>
                <w:sz w:val="24"/>
                <w:szCs w:val="24"/>
              </w:rPr>
              <w:t xml:space="preserve">and unshrouded TPL </w:t>
            </w:r>
            <w:r w:rsidR="00CA79DC">
              <w:rPr>
                <w:bCs/>
                <w:sz w:val="24"/>
                <w:szCs w:val="24"/>
              </w:rPr>
              <w:t xml:space="preserve">pins in cardiology </w:t>
            </w:r>
          </w:p>
          <w:p w14:paraId="231B5685" w14:textId="77777777" w:rsidR="00970D9B" w:rsidRPr="00BC7999" w:rsidRDefault="00970D9B" w:rsidP="008023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22730C8E" w14:textId="3FD76BFA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2B56BF8" w14:textId="70ADA9CF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586B86" wp14:editId="660599B5">
                  <wp:extent cx="909638" cy="791973"/>
                  <wp:effectExtent l="0" t="0" r="508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06" cy="79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74FBCE66" w14:textId="3CFC7D1D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pacing w:val="-4"/>
                <w:sz w:val="24"/>
                <w:szCs w:val="24"/>
              </w:rPr>
              <w:t>4412</w:t>
            </w:r>
          </w:p>
        </w:tc>
        <w:tc>
          <w:tcPr>
            <w:tcW w:w="1644" w:type="dxa"/>
            <w:vAlign w:val="center"/>
          </w:tcPr>
          <w:p w14:paraId="7B2A1FEE" w14:textId="774F0366" w:rsidR="00970D9B" w:rsidRPr="00BC7999" w:rsidRDefault="00970D9B" w:rsidP="008023AF">
            <w:pPr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4422</w:t>
            </w:r>
          </w:p>
        </w:tc>
        <w:tc>
          <w:tcPr>
            <w:tcW w:w="1644" w:type="dxa"/>
            <w:vAlign w:val="center"/>
          </w:tcPr>
          <w:p w14:paraId="492EFA68" w14:textId="611198AB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4432</w:t>
            </w:r>
          </w:p>
        </w:tc>
        <w:tc>
          <w:tcPr>
            <w:tcW w:w="1644" w:type="dxa"/>
            <w:vAlign w:val="center"/>
          </w:tcPr>
          <w:p w14:paraId="6B9FD2ED" w14:textId="77777777" w:rsidR="00970D9B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4452</w:t>
            </w:r>
          </w:p>
          <w:p w14:paraId="496EF3D0" w14:textId="6FFF66D3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952E333" w14:textId="77777777" w:rsidR="00970D9B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F7818/</w:t>
            </w:r>
          </w:p>
          <w:p w14:paraId="70B731CD" w14:textId="65A440B2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BMEDLC</w:t>
            </w:r>
          </w:p>
        </w:tc>
        <w:tc>
          <w:tcPr>
            <w:tcW w:w="1644" w:type="dxa"/>
            <w:vAlign w:val="center"/>
          </w:tcPr>
          <w:p w14:paraId="4F583B31" w14:textId="76075651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F7818/OSYLC</w:t>
            </w:r>
          </w:p>
        </w:tc>
      </w:tr>
    </w:tbl>
    <w:p w14:paraId="4B041521" w14:textId="77777777" w:rsidR="007C71D6" w:rsidRDefault="007C71D6">
      <w:r>
        <w:br w:type="page"/>
      </w:r>
    </w:p>
    <w:tbl>
      <w:tblPr>
        <w:tblStyle w:val="TableGrid"/>
        <w:tblW w:w="14480" w:type="dxa"/>
        <w:tblLayout w:type="fixed"/>
        <w:tblLook w:val="04A0" w:firstRow="1" w:lastRow="0" w:firstColumn="1" w:lastColumn="0" w:noHBand="0" w:noVBand="1"/>
      </w:tblPr>
      <w:tblGrid>
        <w:gridCol w:w="2972"/>
        <w:gridCol w:w="1644"/>
        <w:gridCol w:w="1644"/>
        <w:gridCol w:w="1644"/>
        <w:gridCol w:w="1644"/>
        <w:gridCol w:w="1644"/>
        <w:gridCol w:w="1644"/>
        <w:gridCol w:w="1644"/>
      </w:tblGrid>
      <w:tr w:rsidR="000C68CB" w:rsidRPr="00BC7999" w14:paraId="5C6366F9" w14:textId="77777777" w:rsidTr="00E20E99">
        <w:tc>
          <w:tcPr>
            <w:tcW w:w="2972" w:type="dxa"/>
            <w:vAlign w:val="center"/>
          </w:tcPr>
          <w:p w14:paraId="3FEF72E1" w14:textId="00760756" w:rsidR="000C68CB" w:rsidRPr="00BC7999" w:rsidRDefault="000C68CB" w:rsidP="00E20E99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016F50F" w14:textId="77777777" w:rsidR="000C68CB" w:rsidRPr="00BC7999" w:rsidRDefault="000C68CB" w:rsidP="00E20E99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BC419B0" w14:textId="77777777" w:rsidR="000C68CB" w:rsidRPr="00DD6E09" w:rsidRDefault="000C68CB" w:rsidP="00E20E99">
            <w:pPr>
              <w:pStyle w:val="BodyText"/>
              <w:jc w:val="center"/>
              <w:rPr>
                <w:bCs/>
              </w:rPr>
            </w:pPr>
            <w:r w:rsidRPr="00DD6E09">
              <w:rPr>
                <w:bCs/>
                <w:spacing w:val="-4"/>
              </w:rPr>
              <w:t>Unshrouded pins</w:t>
            </w:r>
          </w:p>
        </w:tc>
        <w:tc>
          <w:tcPr>
            <w:tcW w:w="1644" w:type="dxa"/>
            <w:vAlign w:val="center"/>
          </w:tcPr>
          <w:p w14:paraId="5D1A5B96" w14:textId="77777777" w:rsidR="000C68CB" w:rsidRPr="00DD6E09" w:rsidRDefault="000C68CB" w:rsidP="00E20E99">
            <w:pPr>
              <w:pStyle w:val="BodyText"/>
              <w:jc w:val="center"/>
              <w:rPr>
                <w:bCs/>
              </w:rPr>
            </w:pPr>
            <w:r w:rsidRPr="00DD6E09">
              <w:rPr>
                <w:bCs/>
              </w:rPr>
              <w:t>Shrouded “touchproof”</w:t>
            </w:r>
            <w:r>
              <w:rPr>
                <w:bCs/>
              </w:rPr>
              <w:t xml:space="preserve"> </w:t>
            </w:r>
            <w:r w:rsidRPr="00DD6E09">
              <w:rPr>
                <w:bCs/>
              </w:rPr>
              <w:t>pins</w:t>
            </w:r>
          </w:p>
        </w:tc>
        <w:tc>
          <w:tcPr>
            <w:tcW w:w="1644" w:type="dxa"/>
            <w:vAlign w:val="center"/>
          </w:tcPr>
          <w:p w14:paraId="57388400" w14:textId="77777777" w:rsidR="000C68CB" w:rsidRPr="00DD6E09" w:rsidRDefault="000C68CB" w:rsidP="00E20E9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>REDEL (2 pin) old Pace medical Bedside</w:t>
            </w:r>
          </w:p>
        </w:tc>
        <w:tc>
          <w:tcPr>
            <w:tcW w:w="1644" w:type="dxa"/>
            <w:vAlign w:val="center"/>
          </w:tcPr>
          <w:p w14:paraId="2E2CCD2B" w14:textId="77777777" w:rsidR="000C68CB" w:rsidRPr="00DD6E09" w:rsidRDefault="000C68CB" w:rsidP="00E20E9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 xml:space="preserve">REDEL (6 pin) </w:t>
            </w:r>
            <w:proofErr w:type="spellStart"/>
            <w:r w:rsidRPr="00DD6E09">
              <w:rPr>
                <w:bCs/>
              </w:rPr>
              <w:t>Biotronik</w:t>
            </w:r>
            <w:proofErr w:type="spellEnd"/>
            <w:r w:rsidRPr="00DD6E09">
              <w:rPr>
                <w:bCs/>
              </w:rPr>
              <w:t xml:space="preserve"> </w:t>
            </w:r>
            <w:proofErr w:type="spellStart"/>
            <w:r w:rsidRPr="00DD6E09">
              <w:rPr>
                <w:bCs/>
              </w:rPr>
              <w:t>Reocor</w:t>
            </w:r>
            <w:proofErr w:type="spellEnd"/>
            <w:r w:rsidRPr="00DD6E09">
              <w:rPr>
                <w:bCs/>
              </w:rPr>
              <w:t xml:space="preserve"> S and </w:t>
            </w:r>
            <w:proofErr w:type="spellStart"/>
            <w:r w:rsidRPr="00DD6E09">
              <w:rPr>
                <w:bCs/>
              </w:rPr>
              <w:t>Reocor</w:t>
            </w:r>
            <w:proofErr w:type="spellEnd"/>
            <w:r w:rsidRPr="00DD6E09">
              <w:rPr>
                <w:bCs/>
              </w:rPr>
              <w:t xml:space="preserve"> D</w:t>
            </w:r>
            <w:r w:rsidRPr="00DD6E09">
              <w:rPr>
                <w:bCs/>
                <w:noProof/>
              </w:rPr>
              <w:t xml:space="preserve"> (off label use for ventricle only)</w:t>
            </w:r>
          </w:p>
        </w:tc>
        <w:tc>
          <w:tcPr>
            <w:tcW w:w="1644" w:type="dxa"/>
            <w:vAlign w:val="center"/>
          </w:tcPr>
          <w:p w14:paraId="07C7A3F2" w14:textId="77777777" w:rsidR="000C68CB" w:rsidRPr="00DD6E09" w:rsidRDefault="000C68CB" w:rsidP="00E20E99">
            <w:pPr>
              <w:pStyle w:val="TableParagraph"/>
              <w:ind w:right="104"/>
              <w:jc w:val="center"/>
              <w:rPr>
                <w:bCs/>
              </w:rPr>
            </w:pPr>
            <w:r w:rsidRPr="00DD6E09">
              <w:rPr>
                <w:bCs/>
              </w:rPr>
              <w:t>REDEL (2 pin) Medtronic</w:t>
            </w:r>
          </w:p>
        </w:tc>
        <w:tc>
          <w:tcPr>
            <w:tcW w:w="1644" w:type="dxa"/>
            <w:vAlign w:val="center"/>
          </w:tcPr>
          <w:p w14:paraId="10E92CAB" w14:textId="77777777" w:rsidR="000C68CB" w:rsidRPr="00DD6E09" w:rsidRDefault="000C68CB" w:rsidP="00E20E99">
            <w:pPr>
              <w:pStyle w:val="TableParagraph"/>
              <w:ind w:right="104"/>
              <w:jc w:val="center"/>
              <w:rPr>
                <w:bCs/>
              </w:rPr>
            </w:pPr>
            <w:proofErr w:type="spellStart"/>
            <w:r w:rsidRPr="00DD6E09">
              <w:rPr>
                <w:bCs/>
              </w:rPr>
              <w:t>Osypka</w:t>
            </w:r>
            <w:proofErr w:type="spellEnd"/>
            <w:r w:rsidRPr="00DD6E09">
              <w:rPr>
                <w:bCs/>
              </w:rPr>
              <w:t xml:space="preserve"> type connector</w:t>
            </w:r>
          </w:p>
        </w:tc>
      </w:tr>
      <w:tr w:rsidR="00970D9B" w:rsidRPr="00BC7999" w14:paraId="034A39C8" w14:textId="77777777" w:rsidTr="00970D9B">
        <w:trPr>
          <w:trHeight w:val="1672"/>
        </w:trPr>
        <w:tc>
          <w:tcPr>
            <w:tcW w:w="2972" w:type="dxa"/>
            <w:vAlign w:val="center"/>
          </w:tcPr>
          <w:p w14:paraId="26BC66C7" w14:textId="77777777" w:rsidR="00970D9B" w:rsidRPr="00BC7999" w:rsidRDefault="00970D9B" w:rsidP="00E20E99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4BFB08B" w14:textId="77777777" w:rsidR="00970D9B" w:rsidRPr="00BC7999" w:rsidRDefault="00970D9B" w:rsidP="00E20E99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8E48C93" w14:textId="77777777" w:rsidR="00970D9B" w:rsidRPr="00BC7999" w:rsidRDefault="00970D9B" w:rsidP="00E20E99">
            <w:pPr>
              <w:pStyle w:val="BodyText"/>
              <w:jc w:val="center"/>
              <w:rPr>
                <w:bCs/>
                <w:spacing w:val="-4"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977177" wp14:editId="39E8CAD5">
                  <wp:extent cx="838200" cy="72820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35" cy="74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22F1D991" w14:textId="77777777" w:rsidR="00970D9B" w:rsidRPr="00BC7999" w:rsidRDefault="00970D9B" w:rsidP="00E20E99">
            <w:pPr>
              <w:pStyle w:val="TableParagraph"/>
              <w:ind w:left="69" w:right="88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2BA2DBD" wp14:editId="2B7975C4">
                  <wp:extent cx="860648" cy="74771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820" cy="76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33345450" w14:textId="77777777" w:rsidR="00970D9B" w:rsidRPr="00BC7999" w:rsidRDefault="00970D9B" w:rsidP="00E20E99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DA7AC54" wp14:editId="548B0155">
                  <wp:extent cx="703880" cy="661035"/>
                  <wp:effectExtent l="0" t="0" r="127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59" cy="67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79934339" w14:textId="77777777" w:rsidR="00970D9B" w:rsidRDefault="00970D9B" w:rsidP="00E20E99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 wp14:anchorId="73BF0C97" wp14:editId="03530095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-71120</wp:posOffset>
                  </wp:positionV>
                  <wp:extent cx="665480" cy="676275"/>
                  <wp:effectExtent l="0" t="0" r="127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2186CA75" w14:textId="77777777" w:rsidR="00970D9B" w:rsidRPr="00BC7999" w:rsidRDefault="00970D9B" w:rsidP="00E20E99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224A1432" wp14:editId="0EF5814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-39370</wp:posOffset>
                  </wp:positionV>
                  <wp:extent cx="890270" cy="188595"/>
                  <wp:effectExtent l="0" t="0" r="5080" b="190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4B11C1F2" w14:textId="778A0EE3" w:rsidR="00970D9B" w:rsidRDefault="000C68CB" w:rsidP="00E20E99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66A10EE" wp14:editId="1F172899">
                  <wp:extent cx="906780" cy="761365"/>
                  <wp:effectExtent l="0" t="0" r="7620" b="635"/>
                  <wp:docPr id="14" name="Picture 14" descr="Close-up of a pair of earbu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lose-up of a pair of earbud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D9B" w:rsidRPr="00BC7999" w14:paraId="7C614816" w14:textId="06E3A2AB" w:rsidTr="00970D9B">
        <w:trPr>
          <w:trHeight w:val="1632"/>
        </w:trPr>
        <w:tc>
          <w:tcPr>
            <w:tcW w:w="2972" w:type="dxa"/>
            <w:vAlign w:val="center"/>
          </w:tcPr>
          <w:p w14:paraId="0314D7D0" w14:textId="6FB7B863" w:rsidR="00970D9B" w:rsidRDefault="00970D9B" w:rsidP="008023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Screw sockets quad polar</w:t>
            </w:r>
          </w:p>
          <w:p w14:paraId="4E711A44" w14:textId="31C27C5D" w:rsidR="00970D9B" w:rsidRPr="00BC7999" w:rsidRDefault="00970D9B" w:rsidP="008023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Normally used for </w:t>
            </w:r>
            <w:r w:rsidR="00CA79DC">
              <w:rPr>
                <w:bCs/>
                <w:sz w:val="24"/>
                <w:szCs w:val="24"/>
              </w:rPr>
              <w:t xml:space="preserve">dual chamber pacing with </w:t>
            </w:r>
            <w:r w:rsidR="00BA7174">
              <w:rPr>
                <w:bCs/>
                <w:sz w:val="24"/>
                <w:szCs w:val="24"/>
              </w:rPr>
              <w:t xml:space="preserve">heart wires in </w:t>
            </w:r>
            <w:r>
              <w:rPr>
                <w:bCs/>
                <w:sz w:val="24"/>
                <w:szCs w:val="24"/>
              </w:rPr>
              <w:t>cardiac surgery</w:t>
            </w:r>
          </w:p>
          <w:p w14:paraId="51A80700" w14:textId="77777777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6216CEF" w14:textId="77777777" w:rsidR="00970D9B" w:rsidRPr="00BC7999" w:rsidRDefault="00970D9B" w:rsidP="008023AF">
            <w:pPr>
              <w:pStyle w:val="TableParagraph"/>
              <w:ind w:left="69" w:right="88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B177F5C" wp14:editId="54A0F76F">
                  <wp:extent cx="823689" cy="71691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64" cy="74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vAlign w:val="center"/>
          </w:tcPr>
          <w:p w14:paraId="3B5CE6D0" w14:textId="77777777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60F992B" w14:textId="77777777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F73FE22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FE92D67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4452Q</w:t>
            </w:r>
          </w:p>
        </w:tc>
        <w:tc>
          <w:tcPr>
            <w:tcW w:w="1644" w:type="dxa"/>
            <w:vAlign w:val="center"/>
          </w:tcPr>
          <w:p w14:paraId="1F7F9419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5E421C2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</w:tr>
      <w:tr w:rsidR="00970D9B" w:rsidRPr="00BC7999" w14:paraId="6E12BA58" w14:textId="7BEFECAF" w:rsidTr="00407D2E">
        <w:trPr>
          <w:trHeight w:val="1842"/>
        </w:trPr>
        <w:tc>
          <w:tcPr>
            <w:tcW w:w="2972" w:type="dxa"/>
            <w:vAlign w:val="center"/>
          </w:tcPr>
          <w:p w14:paraId="46D850DB" w14:textId="36684CCE" w:rsidR="00970D9B" w:rsidRPr="00BC7999" w:rsidRDefault="00970D9B" w:rsidP="00BA717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Screw sockets</w:t>
            </w:r>
            <w:r w:rsidR="00BA7174">
              <w:rPr>
                <w:bCs/>
                <w:sz w:val="24"/>
                <w:szCs w:val="24"/>
              </w:rPr>
              <w:t xml:space="preserve"> with </w:t>
            </w:r>
            <w:r>
              <w:rPr>
                <w:bCs/>
                <w:sz w:val="24"/>
                <w:szCs w:val="24"/>
              </w:rPr>
              <w:t>thumb wheel</w:t>
            </w:r>
            <w:r w:rsidR="00BA7174">
              <w:rPr>
                <w:bCs/>
                <w:sz w:val="24"/>
                <w:szCs w:val="24"/>
              </w:rPr>
              <w:t>, a</w:t>
            </w:r>
            <w:r>
              <w:rPr>
                <w:bCs/>
                <w:sz w:val="24"/>
                <w:szCs w:val="24"/>
              </w:rPr>
              <w:t>djustable from 0</w:t>
            </w:r>
            <w:r w:rsidR="00BA717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to 2mm so can be used with </w:t>
            </w:r>
            <w:r w:rsidR="00CA79DC" w:rsidRPr="00CA79DC">
              <w:rPr>
                <w:bCs/>
                <w:sz w:val="24"/>
                <w:szCs w:val="24"/>
              </w:rPr>
              <w:t>heart wires in cardiac surgery and unshrouded TPL pins in cardiology</w:t>
            </w:r>
          </w:p>
        </w:tc>
        <w:tc>
          <w:tcPr>
            <w:tcW w:w="1644" w:type="dxa"/>
            <w:vAlign w:val="center"/>
          </w:tcPr>
          <w:p w14:paraId="73A2BC98" w14:textId="77777777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6064" behindDoc="1" locked="0" layoutInCell="1" allowOverlap="1" wp14:anchorId="5F83BB80" wp14:editId="4BE5F26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86360</wp:posOffset>
                  </wp:positionV>
                  <wp:extent cx="988060" cy="857885"/>
                  <wp:effectExtent l="0" t="0" r="254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8806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452A07A8" w14:textId="3D588738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pacing w:val="-4"/>
                <w:sz w:val="24"/>
                <w:szCs w:val="24"/>
              </w:rPr>
              <w:t>4413</w:t>
            </w:r>
          </w:p>
        </w:tc>
        <w:tc>
          <w:tcPr>
            <w:tcW w:w="1644" w:type="dxa"/>
            <w:vAlign w:val="center"/>
          </w:tcPr>
          <w:p w14:paraId="78749C5B" w14:textId="77777777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4423</w:t>
            </w:r>
          </w:p>
        </w:tc>
        <w:tc>
          <w:tcPr>
            <w:tcW w:w="1644" w:type="dxa"/>
            <w:vAlign w:val="center"/>
          </w:tcPr>
          <w:p w14:paraId="2C9F5794" w14:textId="77777777" w:rsidR="00970D9B" w:rsidRPr="00BC7999" w:rsidRDefault="00970D9B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7EFA0CE" w14:textId="445C54D3" w:rsidR="00970D9B" w:rsidRPr="00BC7999" w:rsidRDefault="00407D2E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F7819/BIO</w:t>
            </w:r>
          </w:p>
        </w:tc>
        <w:tc>
          <w:tcPr>
            <w:tcW w:w="1644" w:type="dxa"/>
            <w:vAlign w:val="center"/>
          </w:tcPr>
          <w:p w14:paraId="3EF8E916" w14:textId="252EFA05" w:rsidR="00970D9B" w:rsidRPr="00BC7999" w:rsidRDefault="00970D9B" w:rsidP="00407D2E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C7999">
              <w:rPr>
                <w:bCs/>
                <w:noProof/>
                <w:sz w:val="24"/>
                <w:szCs w:val="24"/>
              </w:rPr>
              <w:t>F7819/MED</w:t>
            </w:r>
          </w:p>
        </w:tc>
        <w:tc>
          <w:tcPr>
            <w:tcW w:w="1644" w:type="dxa"/>
            <w:vAlign w:val="center"/>
          </w:tcPr>
          <w:p w14:paraId="3E57F447" w14:textId="628F1282" w:rsidR="00970D9B" w:rsidRPr="00BC7999" w:rsidRDefault="00407D2E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F7819/OSY</w:t>
            </w:r>
          </w:p>
        </w:tc>
      </w:tr>
      <w:tr w:rsidR="00970D9B" w:rsidRPr="00BC7999" w14:paraId="096A3C42" w14:textId="4F4327A0" w:rsidTr="00970D9B">
        <w:trPr>
          <w:trHeight w:val="1636"/>
        </w:trPr>
        <w:tc>
          <w:tcPr>
            <w:tcW w:w="2972" w:type="dxa"/>
            <w:vAlign w:val="center"/>
          </w:tcPr>
          <w:p w14:paraId="5BD814D4" w14:textId="279A08B6" w:rsidR="00970D9B" w:rsidRPr="00BC7999" w:rsidRDefault="00970D9B" w:rsidP="007C71D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 xml:space="preserve">Push in sockets for </w:t>
            </w:r>
            <w:r w:rsidR="00BA7174">
              <w:rPr>
                <w:bCs/>
                <w:sz w:val="24"/>
                <w:szCs w:val="24"/>
              </w:rPr>
              <w:t xml:space="preserve">2mm </w:t>
            </w:r>
            <w:r w:rsidRPr="00BC7999">
              <w:rPr>
                <w:bCs/>
                <w:sz w:val="24"/>
                <w:szCs w:val="24"/>
              </w:rPr>
              <w:t xml:space="preserve">shrouded </w:t>
            </w:r>
            <w:r w:rsidR="00CA79DC">
              <w:rPr>
                <w:bCs/>
                <w:sz w:val="24"/>
                <w:szCs w:val="24"/>
              </w:rPr>
              <w:t xml:space="preserve">and unshrouded </w:t>
            </w:r>
            <w:r w:rsidR="00BA7174">
              <w:rPr>
                <w:bCs/>
                <w:sz w:val="24"/>
                <w:szCs w:val="24"/>
              </w:rPr>
              <w:t xml:space="preserve">TPL </w:t>
            </w:r>
            <w:r w:rsidRPr="00BC7999">
              <w:rPr>
                <w:bCs/>
                <w:sz w:val="24"/>
                <w:szCs w:val="24"/>
              </w:rPr>
              <w:t>pins</w:t>
            </w:r>
            <w:r w:rsidR="00BA7174">
              <w:rPr>
                <w:bCs/>
                <w:sz w:val="24"/>
                <w:szCs w:val="24"/>
              </w:rPr>
              <w:t xml:space="preserve"> used in cardiology</w:t>
            </w:r>
          </w:p>
        </w:tc>
        <w:tc>
          <w:tcPr>
            <w:tcW w:w="1644" w:type="dxa"/>
            <w:vAlign w:val="center"/>
          </w:tcPr>
          <w:p w14:paraId="0BA3F285" w14:textId="6A141168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rFonts w:asci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1" locked="0" layoutInCell="1" allowOverlap="1" wp14:anchorId="1EECA829" wp14:editId="712457B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33655</wp:posOffset>
                  </wp:positionV>
                  <wp:extent cx="1045845" cy="915670"/>
                  <wp:effectExtent l="0" t="0" r="1905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vAlign w:val="center"/>
          </w:tcPr>
          <w:p w14:paraId="2B9B8234" w14:textId="2A137000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pacing w:val="-4"/>
                <w:sz w:val="24"/>
                <w:szCs w:val="24"/>
              </w:rPr>
              <w:t>4414</w:t>
            </w:r>
          </w:p>
        </w:tc>
        <w:tc>
          <w:tcPr>
            <w:tcW w:w="1644" w:type="dxa"/>
            <w:vAlign w:val="center"/>
          </w:tcPr>
          <w:p w14:paraId="07DECCFA" w14:textId="6A0713A1" w:rsidR="00970D9B" w:rsidRPr="00BC7999" w:rsidRDefault="00970D9B" w:rsidP="008023AF">
            <w:pPr>
              <w:pStyle w:val="BodyText"/>
              <w:jc w:val="center"/>
              <w:rPr>
                <w:bCs/>
                <w:sz w:val="24"/>
                <w:szCs w:val="24"/>
              </w:rPr>
            </w:pPr>
            <w:r w:rsidRPr="00BC7999">
              <w:rPr>
                <w:bCs/>
                <w:sz w:val="24"/>
                <w:szCs w:val="24"/>
              </w:rPr>
              <w:t>4424</w:t>
            </w:r>
          </w:p>
        </w:tc>
        <w:tc>
          <w:tcPr>
            <w:tcW w:w="1644" w:type="dxa"/>
            <w:vAlign w:val="center"/>
          </w:tcPr>
          <w:p w14:paraId="7F671732" w14:textId="77777777" w:rsidR="00970D9B" w:rsidRPr="00BC7999" w:rsidRDefault="00970D9B" w:rsidP="008023AF">
            <w:pPr>
              <w:pStyle w:val="BodyText"/>
              <w:jc w:val="center"/>
              <w:rPr>
                <w:rFonts w:asci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EA8E0A6" w14:textId="7AE5C217" w:rsidR="00970D9B" w:rsidRPr="00BA7174" w:rsidRDefault="00BA7174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A7174">
              <w:rPr>
                <w:bCs/>
                <w:noProof/>
                <w:sz w:val="24"/>
                <w:szCs w:val="24"/>
              </w:rPr>
              <w:t>F7817/BIOLC</w:t>
            </w:r>
          </w:p>
        </w:tc>
        <w:tc>
          <w:tcPr>
            <w:tcW w:w="1644" w:type="dxa"/>
            <w:vAlign w:val="center"/>
          </w:tcPr>
          <w:p w14:paraId="19C49250" w14:textId="1DDE6AB0" w:rsidR="00970D9B" w:rsidRPr="00BA7174" w:rsidRDefault="00BA7174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A7174">
              <w:rPr>
                <w:bCs/>
                <w:noProof/>
                <w:sz w:val="24"/>
                <w:szCs w:val="24"/>
              </w:rPr>
              <w:t>F7817/</w:t>
            </w:r>
            <w:r>
              <w:rPr>
                <w:bCs/>
                <w:noProof/>
                <w:sz w:val="24"/>
                <w:szCs w:val="24"/>
              </w:rPr>
              <w:t>MED</w:t>
            </w:r>
            <w:r w:rsidRPr="00BA7174">
              <w:rPr>
                <w:bCs/>
                <w:noProof/>
                <w:sz w:val="24"/>
                <w:szCs w:val="24"/>
              </w:rPr>
              <w:t>LC</w:t>
            </w:r>
          </w:p>
        </w:tc>
        <w:tc>
          <w:tcPr>
            <w:tcW w:w="1644" w:type="dxa"/>
            <w:vAlign w:val="center"/>
          </w:tcPr>
          <w:p w14:paraId="5E540B2D" w14:textId="5E59C60E" w:rsidR="00970D9B" w:rsidRPr="00BA7174" w:rsidRDefault="00BA7174" w:rsidP="008023AF">
            <w:pPr>
              <w:pStyle w:val="BodyText"/>
              <w:jc w:val="center"/>
              <w:rPr>
                <w:bCs/>
                <w:noProof/>
                <w:sz w:val="24"/>
                <w:szCs w:val="24"/>
              </w:rPr>
            </w:pPr>
            <w:r w:rsidRPr="00BA7174">
              <w:rPr>
                <w:bCs/>
                <w:noProof/>
                <w:sz w:val="24"/>
                <w:szCs w:val="24"/>
              </w:rPr>
              <w:t>F7817/</w:t>
            </w:r>
            <w:r>
              <w:rPr>
                <w:bCs/>
                <w:noProof/>
                <w:sz w:val="24"/>
                <w:szCs w:val="24"/>
              </w:rPr>
              <w:t>OSYLC</w:t>
            </w:r>
          </w:p>
        </w:tc>
      </w:tr>
    </w:tbl>
    <w:p w14:paraId="707B5517" w14:textId="77777777" w:rsidR="007B1E21" w:rsidRPr="00BC7999" w:rsidRDefault="007B1E21" w:rsidP="005D2219">
      <w:pPr>
        <w:pStyle w:val="BodyText"/>
        <w:jc w:val="center"/>
        <w:rPr>
          <w:bCs/>
          <w:sz w:val="24"/>
          <w:szCs w:val="24"/>
        </w:rPr>
      </w:pPr>
    </w:p>
    <w:p w14:paraId="28BEFDCA" w14:textId="2B0A6C2D" w:rsidR="00341D9A" w:rsidRPr="002505D5" w:rsidRDefault="00341D9A" w:rsidP="008023AF">
      <w:pPr>
        <w:pStyle w:val="Title"/>
        <w:ind w:left="0"/>
        <w:rPr>
          <w:b w:val="0"/>
          <w:bCs w:val="0"/>
          <w:sz w:val="20"/>
          <w:szCs w:val="20"/>
        </w:rPr>
      </w:pPr>
    </w:p>
    <w:p w14:paraId="707B55DB" w14:textId="421AF4AA" w:rsidR="007B1E21" w:rsidRPr="00BC7999" w:rsidRDefault="007B1E21" w:rsidP="005D2219">
      <w:pPr>
        <w:jc w:val="center"/>
        <w:rPr>
          <w:bCs/>
          <w:sz w:val="24"/>
          <w:szCs w:val="24"/>
        </w:rPr>
      </w:pPr>
    </w:p>
    <w:sectPr w:rsidR="007B1E21" w:rsidRPr="00BC7999" w:rsidSect="00573543">
      <w:headerReference w:type="default" r:id="rId20"/>
      <w:footerReference w:type="default" r:id="rId21"/>
      <w:pgSz w:w="16838" w:h="11906" w:orient="landscape" w:code="9"/>
      <w:pgMar w:top="284" w:right="1580" w:bottom="0" w:left="860" w:header="340" w:footer="6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5A8B" w14:textId="77777777" w:rsidR="00A72F96" w:rsidRDefault="00A72F96">
      <w:r>
        <w:separator/>
      </w:r>
    </w:p>
  </w:endnote>
  <w:endnote w:type="continuationSeparator" w:id="0">
    <w:p w14:paraId="545D3FD9" w14:textId="77777777" w:rsidR="00A72F96" w:rsidRDefault="00A7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563E" w14:textId="4990CC15" w:rsidR="007B1E21" w:rsidRDefault="008C5A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7B5643" wp14:editId="2ABFDA06">
              <wp:simplePos x="0" y="0"/>
              <wp:positionH relativeFrom="page">
                <wp:posOffset>627380</wp:posOffset>
              </wp:positionH>
              <wp:positionV relativeFrom="page">
                <wp:posOffset>10127615</wp:posOffset>
              </wp:positionV>
              <wp:extent cx="1017270" cy="280035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B5647" w14:textId="3AB237E1" w:rsidR="007B1E21" w:rsidRDefault="005023A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January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B564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49.4pt;margin-top:797.45pt;width:80.1pt;height:2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" filled="f" stroked="f">
              <v:textbox inset="0,0,0,0">
                <w:txbxContent>
                  <w:p w14:paraId="707B5647" w14:textId="3AB237E1" w:rsidR="007B1E21" w:rsidRDefault="005023A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January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2888" w14:textId="77777777" w:rsidR="00A72F96" w:rsidRDefault="00A72F96">
      <w:r>
        <w:separator/>
      </w:r>
    </w:p>
  </w:footnote>
  <w:footnote w:type="continuationSeparator" w:id="0">
    <w:p w14:paraId="3BFC0B13" w14:textId="77777777" w:rsidR="00A72F96" w:rsidRDefault="00A7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CF9C" w14:textId="1E2A3F83" w:rsidR="00E6468D" w:rsidRDefault="0053663E" w:rsidP="003863D7">
    <w:pPr>
      <w:pStyle w:val="Title"/>
      <w:ind w:left="0"/>
      <w:rPr>
        <w:color w:val="006FC0"/>
      </w:rPr>
    </w:pPr>
    <w:r>
      <w:rPr>
        <w:noProof/>
        <w:color w:val="006FC0"/>
      </w:rPr>
      <w:drawing>
        <wp:anchor distT="0" distB="0" distL="114300" distR="114300" simplePos="0" relativeHeight="251659264" behindDoc="0" locked="0" layoutInCell="1" allowOverlap="1" wp14:anchorId="55D3458D" wp14:editId="421F54BD">
          <wp:simplePos x="0" y="0"/>
          <wp:positionH relativeFrom="column">
            <wp:posOffset>6621780</wp:posOffset>
          </wp:positionH>
          <wp:positionV relativeFrom="page">
            <wp:posOffset>219075</wp:posOffset>
          </wp:positionV>
          <wp:extent cx="2519045" cy="628650"/>
          <wp:effectExtent l="0" t="0" r="0" b="0"/>
          <wp:wrapThrough wrapText="bothSides">
            <wp:wrapPolygon edited="0">
              <wp:start x="0" y="0"/>
              <wp:lineTo x="0" y="20945"/>
              <wp:lineTo x="21399" y="20945"/>
              <wp:lineTo x="21399" y="0"/>
              <wp:lineTo x="0" y="0"/>
            </wp:wrapPolygon>
          </wp:wrapThrough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4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DE">
      <w:rPr>
        <w:color w:val="006FC0"/>
      </w:rPr>
      <w:t xml:space="preserve">Extension and Threshold </w:t>
    </w:r>
    <w:r w:rsidR="00E6468D">
      <w:rPr>
        <w:color w:val="006FC0"/>
      </w:rPr>
      <w:t>Cable</w:t>
    </w:r>
    <w:r w:rsidR="000F79DE">
      <w:rPr>
        <w:color w:val="006FC0"/>
      </w:rPr>
      <w:t>s</w:t>
    </w:r>
    <w:r w:rsidR="00BB4CD5">
      <w:rPr>
        <w:color w:val="006FC0"/>
      </w:rPr>
      <w:t xml:space="preserve"> Guide</w:t>
    </w:r>
  </w:p>
  <w:p w14:paraId="0FF2FF57" w14:textId="77777777" w:rsidR="002505D5" w:rsidRPr="002505D5" w:rsidRDefault="002505D5" w:rsidP="003863D7">
    <w:pPr>
      <w:pStyle w:val="Title"/>
      <w:ind w:left="0"/>
      <w:rPr>
        <w:sz w:val="20"/>
        <w:szCs w:val="20"/>
      </w:rPr>
    </w:pPr>
  </w:p>
  <w:p w14:paraId="75AF72D4" w14:textId="1F294E94" w:rsidR="002505D5" w:rsidRPr="00D0261B" w:rsidRDefault="002505D5" w:rsidP="003863D7">
    <w:pPr>
      <w:pStyle w:val="Title"/>
      <w:ind w:left="0"/>
      <w:rPr>
        <w:sz w:val="20"/>
        <w:szCs w:val="20"/>
      </w:rPr>
    </w:pPr>
  </w:p>
  <w:p w14:paraId="707B563D" w14:textId="37B3B336" w:rsidR="007B1E21" w:rsidRPr="00D0261B" w:rsidRDefault="007B1E21">
    <w:pPr>
      <w:pStyle w:val="BodyText"/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21"/>
    <w:rsid w:val="000235FD"/>
    <w:rsid w:val="00026881"/>
    <w:rsid w:val="00033514"/>
    <w:rsid w:val="00064B1E"/>
    <w:rsid w:val="000B0201"/>
    <w:rsid w:val="000C68CB"/>
    <w:rsid w:val="000F79DE"/>
    <w:rsid w:val="00133D72"/>
    <w:rsid w:val="00134586"/>
    <w:rsid w:val="00141D2E"/>
    <w:rsid w:val="001511BE"/>
    <w:rsid w:val="001A5F8A"/>
    <w:rsid w:val="001B4C24"/>
    <w:rsid w:val="001C5917"/>
    <w:rsid w:val="001D0303"/>
    <w:rsid w:val="00200EBD"/>
    <w:rsid w:val="002074B2"/>
    <w:rsid w:val="00215C75"/>
    <w:rsid w:val="00221850"/>
    <w:rsid w:val="002275E4"/>
    <w:rsid w:val="002505D5"/>
    <w:rsid w:val="00264EEC"/>
    <w:rsid w:val="002815DD"/>
    <w:rsid w:val="002B6C5A"/>
    <w:rsid w:val="002C604E"/>
    <w:rsid w:val="002D70A2"/>
    <w:rsid w:val="002E256B"/>
    <w:rsid w:val="002E6C1C"/>
    <w:rsid w:val="003323D1"/>
    <w:rsid w:val="00341D9A"/>
    <w:rsid w:val="00356157"/>
    <w:rsid w:val="003712F8"/>
    <w:rsid w:val="003863D7"/>
    <w:rsid w:val="003A1DFC"/>
    <w:rsid w:val="003B11C3"/>
    <w:rsid w:val="003F732E"/>
    <w:rsid w:val="004026F7"/>
    <w:rsid w:val="00407D2E"/>
    <w:rsid w:val="00407DE9"/>
    <w:rsid w:val="0042008E"/>
    <w:rsid w:val="004210A7"/>
    <w:rsid w:val="0042192E"/>
    <w:rsid w:val="004304DB"/>
    <w:rsid w:val="00452C65"/>
    <w:rsid w:val="0047495F"/>
    <w:rsid w:val="00500548"/>
    <w:rsid w:val="005023A1"/>
    <w:rsid w:val="005045BF"/>
    <w:rsid w:val="00504B25"/>
    <w:rsid w:val="00532A22"/>
    <w:rsid w:val="0053612F"/>
    <w:rsid w:val="0053663E"/>
    <w:rsid w:val="005662BE"/>
    <w:rsid w:val="00573543"/>
    <w:rsid w:val="005974AE"/>
    <w:rsid w:val="005A11D4"/>
    <w:rsid w:val="005B561E"/>
    <w:rsid w:val="005D2219"/>
    <w:rsid w:val="00627D86"/>
    <w:rsid w:val="00647038"/>
    <w:rsid w:val="0068540B"/>
    <w:rsid w:val="006A1126"/>
    <w:rsid w:val="006B1602"/>
    <w:rsid w:val="006B5025"/>
    <w:rsid w:val="006E1A28"/>
    <w:rsid w:val="00711667"/>
    <w:rsid w:val="007873B8"/>
    <w:rsid w:val="00787C6B"/>
    <w:rsid w:val="007B1E21"/>
    <w:rsid w:val="007C1B14"/>
    <w:rsid w:val="007C54E7"/>
    <w:rsid w:val="007C71D6"/>
    <w:rsid w:val="008023AF"/>
    <w:rsid w:val="008765AF"/>
    <w:rsid w:val="00882359"/>
    <w:rsid w:val="008969D7"/>
    <w:rsid w:val="008C183D"/>
    <w:rsid w:val="008C5A4D"/>
    <w:rsid w:val="00905D4D"/>
    <w:rsid w:val="00957D83"/>
    <w:rsid w:val="00970D9B"/>
    <w:rsid w:val="00995D71"/>
    <w:rsid w:val="009A6E48"/>
    <w:rsid w:val="009E073F"/>
    <w:rsid w:val="00A4357D"/>
    <w:rsid w:val="00A51704"/>
    <w:rsid w:val="00A51E00"/>
    <w:rsid w:val="00A54997"/>
    <w:rsid w:val="00A72F96"/>
    <w:rsid w:val="00A9500E"/>
    <w:rsid w:val="00AB562F"/>
    <w:rsid w:val="00AC16CC"/>
    <w:rsid w:val="00AC6F09"/>
    <w:rsid w:val="00AE19DC"/>
    <w:rsid w:val="00B043BD"/>
    <w:rsid w:val="00B44FA3"/>
    <w:rsid w:val="00B47481"/>
    <w:rsid w:val="00B52ACE"/>
    <w:rsid w:val="00B670D1"/>
    <w:rsid w:val="00B75CC9"/>
    <w:rsid w:val="00B8058C"/>
    <w:rsid w:val="00BA7174"/>
    <w:rsid w:val="00BB4CD5"/>
    <w:rsid w:val="00BC7999"/>
    <w:rsid w:val="00C8441E"/>
    <w:rsid w:val="00CA79DC"/>
    <w:rsid w:val="00CF088F"/>
    <w:rsid w:val="00D0261B"/>
    <w:rsid w:val="00D04D28"/>
    <w:rsid w:val="00D20A39"/>
    <w:rsid w:val="00D26177"/>
    <w:rsid w:val="00D41E81"/>
    <w:rsid w:val="00D55FE9"/>
    <w:rsid w:val="00DC42C7"/>
    <w:rsid w:val="00DC4DC7"/>
    <w:rsid w:val="00DD3AEF"/>
    <w:rsid w:val="00DD6E09"/>
    <w:rsid w:val="00DF7A4C"/>
    <w:rsid w:val="00E16252"/>
    <w:rsid w:val="00E1775A"/>
    <w:rsid w:val="00E25A9E"/>
    <w:rsid w:val="00E6468D"/>
    <w:rsid w:val="00E81A2C"/>
    <w:rsid w:val="00E91009"/>
    <w:rsid w:val="00F276B4"/>
    <w:rsid w:val="00F478E7"/>
    <w:rsid w:val="00F601FF"/>
    <w:rsid w:val="00F64C00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5515"/>
  <w15:docId w15:val="{FFD07FA3-99FF-4DE0-A773-05C2ED6A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1"/>
      <w:ind w:left="72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2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2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A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C6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2FBEBCF58841942E7527C68E804B" ma:contentTypeVersion="19" ma:contentTypeDescription="Create a new document." ma:contentTypeScope="" ma:versionID="bb1e0e8a1c5bb2c5a22e0427cea2eb77">
  <xsd:schema xmlns:xsd="http://www.w3.org/2001/XMLSchema" xmlns:xs="http://www.w3.org/2001/XMLSchema" xmlns:p="http://schemas.microsoft.com/office/2006/metadata/properties" xmlns:ns2="36bedbb9-0a86-48cb-9c78-ae4a81f026a0" xmlns:ns3="6901b46b-8113-457c-a543-be122d6c3cbf" targetNamespace="http://schemas.microsoft.com/office/2006/metadata/properties" ma:root="true" ma:fieldsID="588c029748fb7846717aec16467d21ce" ns2:_="" ns3:_="">
    <xsd:import namespace="36bedbb9-0a86-48cb-9c78-ae4a81f026a0"/>
    <xsd:import namespace="6901b46b-8113-457c-a543-be122d6c3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dbb9-0a86-48cb-9c78-ae4a81f02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a75dd0-e05c-4e1b-98cb-287344633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b46b-8113-457c-a543-be122d6c3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e7733-d371-4aaf-a7bc-49329ba18635}" ma:internalName="TaxCatchAll" ma:showField="CatchAllData" ma:web="6901b46b-8113-457c-a543-be122d6c3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1b46b-8113-457c-a543-be122d6c3cbf" xsi:nil="true"/>
    <lcf76f155ced4ddcb4097134ff3c332f xmlns="36bedbb9-0a86-48cb-9c78-ae4a81f026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D453-089C-4741-9264-EE35784CCFFE}"/>
</file>

<file path=customXml/itemProps2.xml><?xml version="1.0" encoding="utf-8"?>
<ds:datastoreItem xmlns:ds="http://schemas.openxmlformats.org/officeDocument/2006/customXml" ds:itemID="{C309B717-21C1-43C2-ADB7-3F22B4165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E0F7-231E-41E8-9331-B0C65E46E59E}">
  <ds:schemaRefs>
    <ds:schemaRef ds:uri="http://schemas.microsoft.com/office/2006/metadata/properties"/>
    <ds:schemaRef ds:uri="http://schemas.microsoft.com/office/infopath/2007/PartnerControls"/>
    <ds:schemaRef ds:uri="6901b46b-8113-457c-a543-be122d6c3cbf"/>
    <ds:schemaRef ds:uri="36bedbb9-0a86-48cb-9c78-ae4a81f026a0"/>
  </ds:schemaRefs>
</ds:datastoreItem>
</file>

<file path=customXml/itemProps4.xml><?xml version="1.0" encoding="utf-8"?>
<ds:datastoreItem xmlns:ds="http://schemas.openxmlformats.org/officeDocument/2006/customXml" ds:itemID="{BDA08D5E-FB88-4732-A40B-0F7003CF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cables matrix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cables matrix</dc:title>
  <dc:subject/>
  <dc:creator>stefano_miniati</dc:creator>
  <cp:keywords/>
  <dc:description/>
  <cp:lastModifiedBy>Simon Conwell</cp:lastModifiedBy>
  <cp:revision>6</cp:revision>
  <cp:lastPrinted>2024-06-14T16:09:00Z</cp:lastPrinted>
  <dcterms:created xsi:type="dcterms:W3CDTF">2025-07-18T14:29:00Z</dcterms:created>
  <dcterms:modified xsi:type="dcterms:W3CDTF">2025-08-07T15:25:00Z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0x0101005E742FBEBCF58841942E7527C68E804B</vt:lpwstr>
  </property>
  <property fmtid="{D5CDD505-2E9C-101B-9397-08002B2CF9AE}" pid="7" name="MediaServiceImageTags">
    <vt:lpwstr/>
  </property>
</Properties>
</file>